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5EBE" w:rsidRPr="00A15EBE" w:rsidRDefault="00A15EBE" w:rsidP="00667D5E">
      <w:pPr>
        <w:framePr w:w="3286" w:h="3442" w:hSpace="10080" w:wrap="notBeside" w:vAnchor="text" w:hAnchor="page" w:x="3373" w:y="575"/>
        <w:spacing w:after="0" w:line="360" w:lineRule="auto"/>
        <w:rPr>
          <w:rFonts w:ascii="Arial" w:eastAsia="Times New Roman" w:hAnsi="Arial" w:cs="Times New Roman"/>
          <w:sz w:val="24"/>
          <w:szCs w:val="24"/>
          <w:lang w:eastAsia="pl-PL"/>
        </w:rPr>
      </w:pPr>
    </w:p>
    <w:p w:rsidR="00A15EBE" w:rsidRPr="00A15EBE" w:rsidRDefault="00A15EBE" w:rsidP="00667D5E">
      <w:pPr>
        <w:framePr w:w="3286" w:h="3442" w:hSpace="10080" w:wrap="notBeside" w:vAnchor="text" w:hAnchor="page" w:x="3373" w:y="575"/>
        <w:spacing w:after="0" w:line="360" w:lineRule="auto"/>
        <w:rPr>
          <w:rFonts w:ascii="Arial" w:eastAsia="Times New Roman" w:hAnsi="Arial" w:cs="Times New Roman"/>
          <w:sz w:val="24"/>
          <w:szCs w:val="24"/>
          <w:lang w:eastAsia="pl-PL"/>
        </w:rPr>
      </w:pPr>
    </w:p>
    <w:p w:rsidR="00A15EBE" w:rsidRPr="00A15EBE" w:rsidRDefault="00A15EBE" w:rsidP="00667D5E">
      <w:pPr>
        <w:framePr w:w="3286" w:h="3442" w:hSpace="10080" w:wrap="notBeside" w:vAnchor="text" w:hAnchor="page" w:x="3373" w:y="575"/>
        <w:spacing w:after="0" w:line="360" w:lineRule="auto"/>
        <w:rPr>
          <w:rFonts w:ascii="Arial" w:eastAsia="Times New Roman" w:hAnsi="Arial" w:cs="Times New Roman"/>
          <w:sz w:val="24"/>
          <w:szCs w:val="24"/>
          <w:lang w:eastAsia="pl-PL"/>
        </w:rPr>
      </w:pPr>
    </w:p>
    <w:p w:rsidR="00A15EBE" w:rsidRPr="00A15EBE" w:rsidRDefault="00A15EBE" w:rsidP="00667D5E">
      <w:pPr>
        <w:framePr w:w="4224" w:h="3442" w:hSpace="10080" w:wrap="notBeside" w:vAnchor="text" w:hAnchor="page" w:x="3828" w:y="575"/>
        <w:spacing w:after="0" w:line="360" w:lineRule="auto"/>
        <w:ind w:right="27"/>
        <w:rPr>
          <w:rFonts w:ascii="Arial" w:eastAsia="Times New Roman" w:hAnsi="Arial" w:cs="Times New Roman"/>
          <w:sz w:val="24"/>
          <w:szCs w:val="24"/>
          <w:lang w:eastAsia="pl-PL"/>
        </w:rPr>
      </w:pPr>
      <w:r w:rsidRPr="00A15EBE">
        <w:rPr>
          <w:rFonts w:ascii="Arial" w:eastAsia="Times New Roman" w:hAnsi="Arial" w:cs="Times New Roman"/>
          <w:noProof/>
          <w:sz w:val="24"/>
          <w:szCs w:val="24"/>
          <w:lang w:eastAsia="pl-PL"/>
        </w:rPr>
        <w:drawing>
          <wp:inline distT="0" distB="0" distL="0" distR="0">
            <wp:extent cx="2771775" cy="2590800"/>
            <wp:effectExtent l="0" t="0" r="9525"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71775" cy="2590800"/>
                    </a:xfrm>
                    <a:prstGeom prst="rect">
                      <a:avLst/>
                    </a:prstGeom>
                    <a:noFill/>
                    <a:ln>
                      <a:noFill/>
                    </a:ln>
                  </pic:spPr>
                </pic:pic>
              </a:graphicData>
            </a:graphic>
          </wp:inline>
        </w:drawing>
      </w:r>
    </w:p>
    <w:p w:rsidR="00A15EBE" w:rsidRPr="00A15EBE" w:rsidRDefault="00A15EBE" w:rsidP="00667D5E">
      <w:pPr>
        <w:framePr w:w="7876" w:h="7621" w:hSpace="10080" w:wrap="notBeside" w:vAnchor="text" w:hAnchor="page" w:x="2056" w:y="6140"/>
        <w:spacing w:after="0" w:line="360" w:lineRule="auto"/>
        <w:jc w:val="center"/>
        <w:rPr>
          <w:rFonts w:ascii="Arial" w:eastAsia="Times New Roman" w:hAnsi="Arial" w:cs="Times New Roman"/>
          <w:sz w:val="24"/>
          <w:szCs w:val="24"/>
          <w:lang w:eastAsia="pl-PL"/>
        </w:rPr>
      </w:pPr>
    </w:p>
    <w:p w:rsidR="00A15EBE" w:rsidRPr="00A15EBE" w:rsidRDefault="00A15EBE" w:rsidP="00667D5E">
      <w:pPr>
        <w:framePr w:w="7876" w:h="7621" w:hSpace="10080" w:wrap="notBeside" w:vAnchor="text" w:hAnchor="page" w:x="2056" w:y="6140"/>
        <w:spacing w:after="0" w:line="360" w:lineRule="auto"/>
        <w:jc w:val="center"/>
        <w:rPr>
          <w:rFonts w:ascii="Arial" w:eastAsia="Times New Roman" w:hAnsi="Arial" w:cs="Arial"/>
          <w:sz w:val="52"/>
          <w:szCs w:val="52"/>
          <w:lang w:eastAsia="pl-PL"/>
        </w:rPr>
      </w:pPr>
    </w:p>
    <w:p w:rsidR="00A15EBE" w:rsidRPr="00A15EBE" w:rsidRDefault="00A15EBE" w:rsidP="00667D5E">
      <w:pPr>
        <w:framePr w:w="7876" w:h="7621" w:hSpace="10080" w:wrap="notBeside" w:vAnchor="text" w:hAnchor="page" w:x="2056" w:y="6140"/>
        <w:spacing w:after="0" w:line="360" w:lineRule="auto"/>
        <w:jc w:val="center"/>
        <w:rPr>
          <w:rFonts w:ascii="Arial" w:eastAsia="Times New Roman" w:hAnsi="Arial" w:cs="Arial"/>
          <w:sz w:val="52"/>
          <w:szCs w:val="52"/>
          <w:lang w:eastAsia="pl-PL"/>
        </w:rPr>
      </w:pPr>
      <w:r w:rsidRPr="00A15EBE">
        <w:rPr>
          <w:rFonts w:ascii="Arial" w:eastAsia="Times New Roman" w:hAnsi="Arial" w:cs="Arial"/>
          <w:sz w:val="52"/>
          <w:szCs w:val="52"/>
          <w:lang w:eastAsia="pl-PL"/>
        </w:rPr>
        <w:t>STRAŻ MIEJSKA</w:t>
      </w:r>
    </w:p>
    <w:p w:rsidR="00A15EBE" w:rsidRPr="00A15EBE" w:rsidRDefault="00A15EBE" w:rsidP="00667D5E">
      <w:pPr>
        <w:framePr w:w="7876" w:h="7621" w:hSpace="10080" w:wrap="notBeside" w:vAnchor="text" w:hAnchor="page" w:x="2056" w:y="6140"/>
        <w:spacing w:after="0" w:line="360" w:lineRule="auto"/>
        <w:jc w:val="center"/>
        <w:rPr>
          <w:rFonts w:ascii="Arial" w:eastAsia="Times New Roman" w:hAnsi="Arial" w:cs="Arial"/>
          <w:sz w:val="52"/>
          <w:szCs w:val="52"/>
          <w:lang w:eastAsia="pl-PL"/>
        </w:rPr>
      </w:pPr>
      <w:r w:rsidRPr="00A15EBE">
        <w:rPr>
          <w:rFonts w:ascii="Arial" w:eastAsia="Times New Roman" w:hAnsi="Arial" w:cs="Arial"/>
          <w:sz w:val="52"/>
          <w:szCs w:val="52"/>
          <w:lang w:eastAsia="pl-PL"/>
        </w:rPr>
        <w:t>W</w:t>
      </w:r>
    </w:p>
    <w:p w:rsidR="00A15EBE" w:rsidRPr="00A15EBE" w:rsidRDefault="00A15EBE" w:rsidP="00667D5E">
      <w:pPr>
        <w:framePr w:w="7876" w:h="7621" w:hSpace="10080" w:wrap="notBeside" w:vAnchor="text" w:hAnchor="page" w:x="2056" w:y="6140"/>
        <w:spacing w:after="0" w:line="360" w:lineRule="auto"/>
        <w:jc w:val="center"/>
        <w:rPr>
          <w:rFonts w:ascii="Arial" w:eastAsia="Times New Roman" w:hAnsi="Arial" w:cs="Arial"/>
          <w:sz w:val="52"/>
          <w:szCs w:val="52"/>
          <w:lang w:eastAsia="pl-PL"/>
        </w:rPr>
      </w:pPr>
      <w:r w:rsidRPr="00A15EBE">
        <w:rPr>
          <w:rFonts w:ascii="Arial" w:eastAsia="Times New Roman" w:hAnsi="Arial" w:cs="Arial"/>
          <w:sz w:val="52"/>
          <w:szCs w:val="52"/>
          <w:lang w:eastAsia="pl-PL"/>
        </w:rPr>
        <w:t>SOKÓŁCE</w:t>
      </w:r>
    </w:p>
    <w:p w:rsidR="00A15EBE" w:rsidRPr="00A15EBE" w:rsidRDefault="00A15EBE" w:rsidP="00667D5E">
      <w:pPr>
        <w:framePr w:w="7876" w:h="7621" w:hSpace="10080" w:wrap="notBeside" w:vAnchor="text" w:hAnchor="page" w:x="2056" w:y="6140"/>
        <w:spacing w:after="0" w:line="360" w:lineRule="auto"/>
        <w:jc w:val="center"/>
        <w:rPr>
          <w:rFonts w:ascii="Arial" w:eastAsia="Times New Roman" w:hAnsi="Arial" w:cs="Arial"/>
          <w:sz w:val="52"/>
          <w:szCs w:val="52"/>
          <w:lang w:eastAsia="pl-PL"/>
        </w:rPr>
      </w:pPr>
    </w:p>
    <w:p w:rsidR="00A15EBE" w:rsidRPr="00A15EBE" w:rsidRDefault="00A15EBE" w:rsidP="00667D5E">
      <w:pPr>
        <w:framePr w:w="7876" w:h="7621" w:hSpace="10080" w:wrap="notBeside" w:vAnchor="text" w:hAnchor="page" w:x="2056" w:y="6140"/>
        <w:spacing w:after="0" w:line="360" w:lineRule="auto"/>
        <w:jc w:val="center"/>
        <w:rPr>
          <w:rFonts w:ascii="Arial" w:eastAsia="Times New Roman" w:hAnsi="Arial" w:cs="Arial"/>
          <w:sz w:val="52"/>
          <w:szCs w:val="52"/>
          <w:lang w:eastAsia="pl-PL"/>
        </w:rPr>
      </w:pPr>
    </w:p>
    <w:p w:rsidR="00A15EBE" w:rsidRPr="00A15EBE" w:rsidRDefault="00A15EBE" w:rsidP="00667D5E">
      <w:pPr>
        <w:framePr w:w="7876" w:h="7621" w:hSpace="10080" w:wrap="notBeside" w:vAnchor="text" w:hAnchor="page" w:x="2056" w:y="6140"/>
        <w:spacing w:after="0" w:line="360" w:lineRule="auto"/>
        <w:jc w:val="center"/>
        <w:rPr>
          <w:rFonts w:ascii="Arial" w:eastAsia="Times New Roman" w:hAnsi="Arial" w:cs="Times New Roman"/>
          <w:sz w:val="72"/>
          <w:szCs w:val="72"/>
          <w:lang w:eastAsia="pl-PL"/>
        </w:rPr>
      </w:pPr>
      <w:r w:rsidRPr="00A15EBE">
        <w:rPr>
          <w:rFonts w:ascii="Arial" w:eastAsia="Times New Roman" w:hAnsi="Arial" w:cs="Times New Roman"/>
          <w:sz w:val="72"/>
          <w:szCs w:val="72"/>
          <w:lang w:eastAsia="pl-PL"/>
        </w:rPr>
        <w:t>SPRAWOZDANIE</w:t>
      </w:r>
    </w:p>
    <w:p w:rsidR="00A15EBE" w:rsidRPr="00A15EBE" w:rsidRDefault="00A15EBE" w:rsidP="00667D5E">
      <w:pPr>
        <w:framePr w:w="7876" w:h="7621" w:hSpace="10080" w:wrap="notBeside" w:vAnchor="text" w:hAnchor="page" w:x="2056" w:y="6140"/>
        <w:spacing w:after="0" w:line="360" w:lineRule="auto"/>
        <w:jc w:val="center"/>
        <w:rPr>
          <w:rFonts w:ascii="Arial" w:eastAsia="Times New Roman" w:hAnsi="Arial" w:cs="Times New Roman"/>
          <w:sz w:val="72"/>
          <w:szCs w:val="72"/>
          <w:lang w:eastAsia="pl-PL"/>
        </w:rPr>
      </w:pPr>
      <w:r w:rsidRPr="00A15EBE">
        <w:rPr>
          <w:rFonts w:ascii="Arial" w:eastAsia="Times New Roman" w:hAnsi="Arial" w:cs="Times New Roman"/>
          <w:sz w:val="72"/>
          <w:szCs w:val="72"/>
          <w:lang w:eastAsia="pl-PL"/>
        </w:rPr>
        <w:t>Z DZIAŁALNOŚCI</w:t>
      </w:r>
    </w:p>
    <w:p w:rsidR="00A15EBE" w:rsidRPr="00A15EBE" w:rsidRDefault="00A15EBE" w:rsidP="00667D5E">
      <w:pPr>
        <w:framePr w:w="7876" w:h="7621" w:hSpace="10080" w:wrap="notBeside" w:vAnchor="text" w:hAnchor="page" w:x="2056" w:y="6140"/>
        <w:spacing w:after="0" w:line="360" w:lineRule="auto"/>
        <w:jc w:val="center"/>
        <w:rPr>
          <w:rFonts w:ascii="Arial" w:eastAsia="Times New Roman" w:hAnsi="Arial" w:cs="Times New Roman"/>
          <w:sz w:val="72"/>
          <w:szCs w:val="72"/>
          <w:lang w:eastAsia="pl-PL"/>
        </w:rPr>
      </w:pPr>
    </w:p>
    <w:p w:rsidR="00A15EBE" w:rsidRPr="00A15EBE" w:rsidRDefault="00B218FD" w:rsidP="00667D5E">
      <w:pPr>
        <w:framePr w:w="7876" w:h="7621" w:hSpace="10080" w:wrap="notBeside" w:vAnchor="text" w:hAnchor="page" w:x="2056" w:y="6140"/>
        <w:spacing w:after="0" w:line="360" w:lineRule="auto"/>
        <w:jc w:val="center"/>
        <w:rPr>
          <w:rFonts w:ascii="Arial" w:eastAsia="Times New Roman" w:hAnsi="Arial" w:cs="Times New Roman"/>
          <w:sz w:val="72"/>
          <w:szCs w:val="72"/>
          <w:lang w:eastAsia="pl-PL"/>
        </w:rPr>
      </w:pPr>
      <w:r>
        <w:rPr>
          <w:rFonts w:ascii="Arial" w:eastAsia="Times New Roman" w:hAnsi="Arial" w:cs="Times New Roman"/>
          <w:sz w:val="72"/>
          <w:szCs w:val="72"/>
          <w:lang w:eastAsia="pl-PL"/>
        </w:rPr>
        <w:t>ZA 2023</w:t>
      </w:r>
      <w:r w:rsidR="00A15EBE" w:rsidRPr="00A15EBE">
        <w:rPr>
          <w:rFonts w:ascii="Arial" w:eastAsia="Times New Roman" w:hAnsi="Arial" w:cs="Times New Roman"/>
          <w:sz w:val="72"/>
          <w:szCs w:val="72"/>
          <w:lang w:eastAsia="pl-PL"/>
        </w:rPr>
        <w:t xml:space="preserve"> ROK</w:t>
      </w:r>
    </w:p>
    <w:p w:rsidR="00A15EBE" w:rsidRPr="00A15EBE" w:rsidRDefault="00A15EBE" w:rsidP="00667D5E">
      <w:pPr>
        <w:spacing w:after="0" w:line="360" w:lineRule="auto"/>
        <w:rPr>
          <w:rFonts w:ascii="Arial" w:eastAsia="Times New Roman" w:hAnsi="Arial" w:cs="Times New Roman"/>
          <w:sz w:val="72"/>
          <w:szCs w:val="72"/>
          <w:lang w:eastAsia="pl-PL"/>
        </w:rPr>
        <w:sectPr w:rsidR="00A15EBE" w:rsidRPr="00A15EBE">
          <w:pgSz w:w="11909" w:h="16834"/>
          <w:pgMar w:top="851" w:right="569" w:bottom="720" w:left="1134" w:header="113" w:footer="708" w:gutter="0"/>
          <w:cols w:space="708"/>
        </w:sectPr>
      </w:pPr>
    </w:p>
    <w:p w:rsidR="00A15EBE" w:rsidRPr="00A15EBE" w:rsidRDefault="00A15EBE" w:rsidP="00667D5E">
      <w:pPr>
        <w:spacing w:after="0" w:line="360" w:lineRule="auto"/>
        <w:rPr>
          <w:rFonts w:ascii="Arial" w:eastAsia="Times New Roman" w:hAnsi="Arial" w:cs="Times New Roman"/>
          <w:sz w:val="2"/>
          <w:szCs w:val="2"/>
          <w:lang w:eastAsia="pl-PL"/>
        </w:rPr>
      </w:pPr>
    </w:p>
    <w:p w:rsidR="00A15EBE" w:rsidRPr="00A15EBE" w:rsidRDefault="00A15EBE" w:rsidP="00667D5E">
      <w:pPr>
        <w:shd w:val="clear" w:color="auto" w:fill="FFFFFF"/>
        <w:spacing w:after="0" w:line="360" w:lineRule="auto"/>
        <w:jc w:val="center"/>
        <w:rPr>
          <w:rFonts w:ascii="Times New Roman" w:eastAsia="Times New Roman" w:hAnsi="Times New Roman" w:cs="Times New Roman"/>
          <w:b/>
          <w:sz w:val="24"/>
          <w:szCs w:val="24"/>
          <w:lang w:eastAsia="pl-PL"/>
        </w:rPr>
      </w:pPr>
      <w:r w:rsidRPr="00A15EBE">
        <w:rPr>
          <w:rFonts w:ascii="Times New Roman" w:eastAsia="Times New Roman" w:hAnsi="Times New Roman" w:cs="Times New Roman"/>
          <w:b/>
          <w:spacing w:val="-7"/>
          <w:sz w:val="28"/>
          <w:szCs w:val="28"/>
          <w:lang w:eastAsia="pl-PL"/>
        </w:rPr>
        <w:t>WSTĘP</w:t>
      </w:r>
    </w:p>
    <w:p w:rsidR="00A15EBE" w:rsidRPr="00A15EBE" w:rsidRDefault="00A15EBE" w:rsidP="00667D5E">
      <w:pPr>
        <w:shd w:val="clear" w:color="auto" w:fill="FFFFFF"/>
        <w:spacing w:before="468" w:after="0" w:line="360" w:lineRule="auto"/>
        <w:ind w:left="7" w:firstLine="698"/>
        <w:jc w:val="both"/>
        <w:rPr>
          <w:rFonts w:ascii="Times New Roman" w:eastAsia="Times New Roman" w:hAnsi="Times New Roman" w:cs="Times New Roman"/>
          <w:sz w:val="24"/>
          <w:szCs w:val="24"/>
          <w:lang w:eastAsia="pl-PL"/>
        </w:rPr>
      </w:pPr>
      <w:r w:rsidRPr="00A15EBE">
        <w:rPr>
          <w:rFonts w:ascii="Times New Roman" w:eastAsia="Times New Roman" w:hAnsi="Times New Roman" w:cs="Times New Roman"/>
          <w:spacing w:val="-9"/>
          <w:sz w:val="28"/>
          <w:szCs w:val="28"/>
          <w:lang w:eastAsia="pl-PL"/>
        </w:rPr>
        <w:t xml:space="preserve">Straż Miejska w Sokółce została utworzona z dniem 1 sierpnia 1991 roku, jako samorządowa, umundurowana formacja powołana do ochrony spokoju i porządku </w:t>
      </w:r>
      <w:r w:rsidR="00E4610C">
        <w:rPr>
          <w:rFonts w:ascii="Times New Roman" w:eastAsia="Times New Roman" w:hAnsi="Times New Roman" w:cs="Times New Roman"/>
          <w:spacing w:val="-9"/>
          <w:sz w:val="28"/>
          <w:szCs w:val="28"/>
          <w:lang w:eastAsia="pl-PL"/>
        </w:rPr>
        <w:t>publicznego. Tak więc w 202</w:t>
      </w:r>
      <w:r w:rsidR="00EB0B2E">
        <w:rPr>
          <w:rFonts w:ascii="Times New Roman" w:eastAsia="Times New Roman" w:hAnsi="Times New Roman" w:cs="Times New Roman"/>
          <w:spacing w:val="-9"/>
          <w:sz w:val="28"/>
          <w:szCs w:val="28"/>
          <w:lang w:eastAsia="pl-PL"/>
        </w:rPr>
        <w:t>3</w:t>
      </w:r>
      <w:r w:rsidR="00B218FD">
        <w:rPr>
          <w:rFonts w:ascii="Times New Roman" w:eastAsia="Times New Roman" w:hAnsi="Times New Roman" w:cs="Times New Roman"/>
          <w:spacing w:val="-9"/>
          <w:sz w:val="28"/>
          <w:szCs w:val="28"/>
          <w:lang w:eastAsia="pl-PL"/>
        </w:rPr>
        <w:t xml:space="preserve"> roku minęło 32</w:t>
      </w:r>
      <w:r w:rsidRPr="00A15EBE">
        <w:rPr>
          <w:rFonts w:ascii="Times New Roman" w:eastAsia="Times New Roman" w:hAnsi="Times New Roman" w:cs="Times New Roman"/>
          <w:spacing w:val="-9"/>
          <w:sz w:val="28"/>
          <w:szCs w:val="28"/>
          <w:lang w:eastAsia="pl-PL"/>
        </w:rPr>
        <w:t xml:space="preserve"> lat od chwili jej utworzenia.</w:t>
      </w:r>
    </w:p>
    <w:p w:rsidR="00A15EBE" w:rsidRPr="00A15EBE" w:rsidRDefault="00A15EBE" w:rsidP="00667D5E">
      <w:pPr>
        <w:shd w:val="clear" w:color="auto" w:fill="FFFFFF"/>
        <w:spacing w:after="0" w:line="360" w:lineRule="auto"/>
        <w:ind w:left="7" w:firstLine="684"/>
        <w:rPr>
          <w:rFonts w:ascii="Times New Roman" w:eastAsia="Times New Roman" w:hAnsi="Times New Roman" w:cs="Times New Roman"/>
          <w:sz w:val="28"/>
          <w:szCs w:val="28"/>
          <w:lang w:eastAsia="pl-PL"/>
        </w:rPr>
      </w:pPr>
      <w:r w:rsidRPr="00A15EBE">
        <w:rPr>
          <w:rFonts w:ascii="Times New Roman" w:eastAsia="Times New Roman" w:hAnsi="Times New Roman" w:cs="Times New Roman"/>
          <w:spacing w:val="-9"/>
          <w:sz w:val="28"/>
          <w:szCs w:val="28"/>
          <w:lang w:eastAsia="pl-PL"/>
        </w:rPr>
        <w:t xml:space="preserve">Zakres działań Straży Miejskiej wynika głównie z zadań zawartych w art. 11 </w:t>
      </w:r>
      <w:r w:rsidRPr="00A15EBE">
        <w:rPr>
          <w:rFonts w:ascii="Times New Roman" w:eastAsia="Times New Roman" w:hAnsi="Times New Roman" w:cs="Times New Roman"/>
          <w:sz w:val="28"/>
          <w:szCs w:val="28"/>
          <w:lang w:eastAsia="pl-PL"/>
        </w:rPr>
        <w:t xml:space="preserve">ustawy z dnia 29.08.1997 roku o strażach gminnych, a także z aktów prawa miejscowego, które mają zasadniczy wpływ na kierunki pracy Straży Miejskiej w Sokółce. </w:t>
      </w:r>
    </w:p>
    <w:p w:rsidR="00A15EBE" w:rsidRPr="00A15EBE" w:rsidRDefault="00A15EBE" w:rsidP="00667D5E">
      <w:pPr>
        <w:shd w:val="clear" w:color="auto" w:fill="FFFFFF"/>
        <w:spacing w:after="0" w:line="360" w:lineRule="auto"/>
        <w:ind w:left="7" w:firstLine="684"/>
        <w:rPr>
          <w:rFonts w:ascii="Times New Roman" w:eastAsia="Times New Roman" w:hAnsi="Times New Roman" w:cs="Times New Roman"/>
          <w:sz w:val="24"/>
          <w:szCs w:val="24"/>
          <w:lang w:eastAsia="pl-PL"/>
        </w:rPr>
      </w:pPr>
      <w:r w:rsidRPr="00A15EBE">
        <w:rPr>
          <w:rFonts w:ascii="Times New Roman" w:eastAsia="Times New Roman" w:hAnsi="Times New Roman" w:cs="Times New Roman"/>
          <w:sz w:val="28"/>
          <w:szCs w:val="28"/>
          <w:lang w:eastAsia="pl-PL"/>
        </w:rPr>
        <w:t>Do zadań straży należy w szczególności:</w:t>
      </w:r>
    </w:p>
    <w:p w:rsidR="00A15EBE" w:rsidRPr="00A15EBE" w:rsidRDefault="00A15EBE" w:rsidP="00667D5E">
      <w:pPr>
        <w:widowControl w:val="0"/>
        <w:numPr>
          <w:ilvl w:val="0"/>
          <w:numId w:val="1"/>
        </w:numPr>
        <w:shd w:val="clear" w:color="auto" w:fill="FFFFFF"/>
        <w:tabs>
          <w:tab w:val="left" w:pos="288"/>
        </w:tabs>
        <w:autoSpaceDE w:val="0"/>
        <w:autoSpaceDN w:val="0"/>
        <w:adjustRightInd w:val="0"/>
        <w:spacing w:after="0" w:line="360" w:lineRule="auto"/>
        <w:rPr>
          <w:rFonts w:ascii="Times New Roman" w:eastAsia="Times New Roman" w:hAnsi="Times New Roman" w:cs="Times New Roman"/>
          <w:spacing w:val="-30"/>
          <w:sz w:val="28"/>
          <w:szCs w:val="28"/>
          <w:lang w:eastAsia="pl-PL"/>
        </w:rPr>
      </w:pPr>
      <w:r w:rsidRPr="00A15EBE">
        <w:rPr>
          <w:rFonts w:ascii="Times New Roman" w:eastAsia="Times New Roman" w:hAnsi="Times New Roman" w:cs="Times New Roman"/>
          <w:spacing w:val="-9"/>
          <w:sz w:val="28"/>
          <w:szCs w:val="28"/>
          <w:lang w:eastAsia="pl-PL"/>
        </w:rPr>
        <w:t>ochrona spokoju i porządku w miejscach publicznych,</w:t>
      </w:r>
    </w:p>
    <w:p w:rsidR="00A15EBE" w:rsidRPr="00A15EBE" w:rsidRDefault="00A15EBE" w:rsidP="00667D5E">
      <w:pPr>
        <w:widowControl w:val="0"/>
        <w:numPr>
          <w:ilvl w:val="0"/>
          <w:numId w:val="1"/>
        </w:numPr>
        <w:shd w:val="clear" w:color="auto" w:fill="FFFFFF"/>
        <w:tabs>
          <w:tab w:val="left" w:pos="288"/>
        </w:tabs>
        <w:autoSpaceDE w:val="0"/>
        <w:autoSpaceDN w:val="0"/>
        <w:adjustRightInd w:val="0"/>
        <w:spacing w:after="0" w:line="360" w:lineRule="auto"/>
        <w:ind w:right="14"/>
        <w:jc w:val="both"/>
        <w:rPr>
          <w:rFonts w:ascii="Times New Roman" w:eastAsia="Times New Roman" w:hAnsi="Times New Roman" w:cs="Times New Roman"/>
          <w:spacing w:val="-12"/>
          <w:sz w:val="28"/>
          <w:szCs w:val="28"/>
          <w:lang w:eastAsia="pl-PL"/>
        </w:rPr>
      </w:pPr>
      <w:r w:rsidRPr="00A15EBE">
        <w:rPr>
          <w:rFonts w:ascii="Times New Roman" w:eastAsia="Times New Roman" w:hAnsi="Times New Roman" w:cs="Times New Roman"/>
          <w:spacing w:val="-9"/>
          <w:sz w:val="28"/>
          <w:szCs w:val="28"/>
          <w:lang w:eastAsia="pl-PL"/>
        </w:rPr>
        <w:t xml:space="preserve">czuwanie nad porządkiem i kontrola ruchu drogowego - w zakresie określonym w </w:t>
      </w:r>
      <w:r w:rsidRPr="00A15EBE">
        <w:rPr>
          <w:rFonts w:ascii="Times New Roman" w:eastAsia="Times New Roman" w:hAnsi="Times New Roman" w:cs="Times New Roman"/>
          <w:sz w:val="28"/>
          <w:szCs w:val="28"/>
          <w:lang w:eastAsia="pl-PL"/>
        </w:rPr>
        <w:t>przepisach o ruchu drogowym,</w:t>
      </w:r>
    </w:p>
    <w:p w:rsidR="00A15EBE" w:rsidRPr="00A15EBE" w:rsidRDefault="00A15EBE" w:rsidP="00667D5E">
      <w:pPr>
        <w:shd w:val="clear" w:color="auto" w:fill="FFFFFF"/>
        <w:spacing w:after="0" w:line="360" w:lineRule="auto"/>
        <w:ind w:left="7" w:right="1037"/>
        <w:rPr>
          <w:rFonts w:ascii="Times New Roman" w:eastAsia="Times New Roman" w:hAnsi="Times New Roman" w:cs="Times New Roman"/>
          <w:sz w:val="24"/>
          <w:szCs w:val="24"/>
          <w:lang w:eastAsia="pl-PL"/>
        </w:rPr>
      </w:pPr>
      <w:r w:rsidRPr="00A15EBE">
        <w:rPr>
          <w:rFonts w:ascii="Times New Roman" w:eastAsia="Times New Roman" w:hAnsi="Times New Roman" w:cs="Times New Roman"/>
          <w:spacing w:val="-9"/>
          <w:sz w:val="28"/>
          <w:szCs w:val="28"/>
          <w:lang w:eastAsia="pl-PL"/>
        </w:rPr>
        <w:t xml:space="preserve">2a) kontrola publicznego transportu zbiorowego - w zakresie określonym w </w:t>
      </w:r>
      <w:r w:rsidRPr="00A15EBE">
        <w:rPr>
          <w:rFonts w:ascii="Times New Roman" w:eastAsia="Times New Roman" w:hAnsi="Times New Roman" w:cs="Times New Roman"/>
          <w:spacing w:val="-8"/>
          <w:sz w:val="28"/>
          <w:szCs w:val="28"/>
          <w:lang w:eastAsia="pl-PL"/>
        </w:rPr>
        <w:t xml:space="preserve">art. 45 ust. 1 ustawy </w:t>
      </w:r>
      <w:r w:rsidRPr="00A15EBE">
        <w:rPr>
          <w:rFonts w:ascii="Times New Roman" w:eastAsia="Times New Roman" w:hAnsi="Times New Roman" w:cs="Times New Roman"/>
          <w:i/>
          <w:iCs/>
          <w:spacing w:val="-8"/>
          <w:sz w:val="28"/>
          <w:szCs w:val="28"/>
          <w:lang w:eastAsia="pl-PL"/>
        </w:rPr>
        <w:t xml:space="preserve">z </w:t>
      </w:r>
      <w:r w:rsidRPr="00A15EBE">
        <w:rPr>
          <w:rFonts w:ascii="Times New Roman" w:eastAsia="Times New Roman" w:hAnsi="Times New Roman" w:cs="Times New Roman"/>
          <w:spacing w:val="-8"/>
          <w:sz w:val="28"/>
          <w:szCs w:val="28"/>
          <w:lang w:eastAsia="pl-PL"/>
        </w:rPr>
        <w:t xml:space="preserve">dnia 16 grudnia 2010 r. o publicznym transporcie </w:t>
      </w:r>
      <w:r w:rsidRPr="00A15EBE">
        <w:rPr>
          <w:rFonts w:ascii="Times New Roman" w:eastAsia="Times New Roman" w:hAnsi="Times New Roman" w:cs="Times New Roman"/>
          <w:sz w:val="28"/>
          <w:szCs w:val="28"/>
          <w:lang w:eastAsia="pl-PL"/>
        </w:rPr>
        <w:t>zbiorowym</w:t>
      </w:r>
      <w:r w:rsidR="00F76AD3" w:rsidRPr="00F76AD3">
        <w:rPr>
          <w:rFonts w:ascii="Times New Roman" w:eastAsia="Times New Roman" w:hAnsi="Times New Roman" w:cs="Times New Roman"/>
          <w:sz w:val="28"/>
          <w:szCs w:val="28"/>
          <w:lang w:eastAsia="pl-PL"/>
        </w:rPr>
        <w:t xml:space="preserve"> (Dz. U. z 2021 r. poz. 1371);</w:t>
      </w:r>
    </w:p>
    <w:p w:rsidR="00A15EBE" w:rsidRPr="00A15EBE" w:rsidRDefault="00A15EBE" w:rsidP="00667D5E">
      <w:pPr>
        <w:widowControl w:val="0"/>
        <w:numPr>
          <w:ilvl w:val="0"/>
          <w:numId w:val="2"/>
        </w:numPr>
        <w:shd w:val="clear" w:color="auto" w:fill="FFFFFF"/>
        <w:tabs>
          <w:tab w:val="left" w:pos="288"/>
        </w:tabs>
        <w:autoSpaceDE w:val="0"/>
        <w:autoSpaceDN w:val="0"/>
        <w:adjustRightInd w:val="0"/>
        <w:spacing w:after="0" w:line="360" w:lineRule="auto"/>
        <w:ind w:right="14"/>
        <w:jc w:val="both"/>
        <w:rPr>
          <w:rFonts w:ascii="Times New Roman" w:eastAsia="Times New Roman" w:hAnsi="Times New Roman" w:cs="Times New Roman"/>
          <w:spacing w:val="-12"/>
          <w:sz w:val="28"/>
          <w:szCs w:val="28"/>
          <w:lang w:eastAsia="pl-PL"/>
        </w:rPr>
      </w:pPr>
      <w:r w:rsidRPr="00A15EBE">
        <w:rPr>
          <w:rFonts w:ascii="Times New Roman" w:eastAsia="Times New Roman" w:hAnsi="Times New Roman" w:cs="Times New Roman"/>
          <w:spacing w:val="-9"/>
          <w:sz w:val="28"/>
          <w:szCs w:val="28"/>
          <w:lang w:eastAsia="pl-PL"/>
        </w:rPr>
        <w:t xml:space="preserve">współdziałanie z właściwymi podmiotami w zakresie ratowania życia i zdrowia </w:t>
      </w:r>
      <w:r w:rsidRPr="00A15EBE">
        <w:rPr>
          <w:rFonts w:ascii="Times New Roman" w:eastAsia="Times New Roman" w:hAnsi="Times New Roman" w:cs="Times New Roman"/>
          <w:spacing w:val="-6"/>
          <w:sz w:val="28"/>
          <w:szCs w:val="28"/>
          <w:lang w:eastAsia="pl-PL"/>
        </w:rPr>
        <w:t xml:space="preserve">obywateli, pomocy w usuwaniu awarii technicznych i skutków klęsk żywiołowych </w:t>
      </w:r>
      <w:r w:rsidRPr="00A15EBE">
        <w:rPr>
          <w:rFonts w:ascii="Times New Roman" w:eastAsia="Times New Roman" w:hAnsi="Times New Roman" w:cs="Times New Roman"/>
          <w:sz w:val="28"/>
          <w:szCs w:val="28"/>
          <w:lang w:eastAsia="pl-PL"/>
        </w:rPr>
        <w:t>oraz innych miejscowych zagrożeń,</w:t>
      </w:r>
    </w:p>
    <w:p w:rsidR="00A15EBE" w:rsidRPr="00A15EBE" w:rsidRDefault="00A15EBE" w:rsidP="00667D5E">
      <w:pPr>
        <w:widowControl w:val="0"/>
        <w:numPr>
          <w:ilvl w:val="0"/>
          <w:numId w:val="2"/>
        </w:numPr>
        <w:shd w:val="clear" w:color="auto" w:fill="FFFFFF"/>
        <w:tabs>
          <w:tab w:val="left" w:pos="288"/>
        </w:tabs>
        <w:autoSpaceDE w:val="0"/>
        <w:autoSpaceDN w:val="0"/>
        <w:adjustRightInd w:val="0"/>
        <w:spacing w:after="0" w:line="360" w:lineRule="auto"/>
        <w:ind w:right="7"/>
        <w:jc w:val="both"/>
        <w:rPr>
          <w:rFonts w:ascii="Times New Roman" w:eastAsia="Times New Roman" w:hAnsi="Times New Roman" w:cs="Times New Roman"/>
          <w:spacing w:val="-16"/>
          <w:sz w:val="28"/>
          <w:szCs w:val="28"/>
          <w:lang w:eastAsia="pl-PL"/>
        </w:rPr>
      </w:pPr>
      <w:r w:rsidRPr="00A15EBE">
        <w:rPr>
          <w:rFonts w:ascii="Times New Roman" w:eastAsia="Times New Roman" w:hAnsi="Times New Roman" w:cs="Times New Roman"/>
          <w:spacing w:val="-7"/>
          <w:sz w:val="28"/>
          <w:szCs w:val="28"/>
          <w:lang w:eastAsia="pl-PL"/>
        </w:rPr>
        <w:t xml:space="preserve">zabezpieczenie miejsca przestępstwa, katastrofy lub innego podobnego zdarzenia </w:t>
      </w:r>
      <w:r w:rsidRPr="00A15EBE">
        <w:rPr>
          <w:rFonts w:ascii="Times New Roman" w:eastAsia="Times New Roman" w:hAnsi="Times New Roman" w:cs="Times New Roman"/>
          <w:spacing w:val="-9"/>
          <w:sz w:val="28"/>
          <w:szCs w:val="28"/>
          <w:lang w:eastAsia="pl-PL"/>
        </w:rPr>
        <w:t xml:space="preserve">albo miejsc zagrożonych takim zdarzeniem przed dostępem osób postronnych lub </w:t>
      </w:r>
      <w:r w:rsidRPr="00A15EBE">
        <w:rPr>
          <w:rFonts w:ascii="Times New Roman" w:eastAsia="Times New Roman" w:hAnsi="Times New Roman" w:cs="Times New Roman"/>
          <w:spacing w:val="-8"/>
          <w:sz w:val="28"/>
          <w:szCs w:val="28"/>
          <w:lang w:eastAsia="pl-PL"/>
        </w:rPr>
        <w:t xml:space="preserve">zniszczeniem śladów i dowodów, do momentu przybycia właściwych służb, a także </w:t>
      </w:r>
      <w:r w:rsidRPr="00A15EBE">
        <w:rPr>
          <w:rFonts w:ascii="Times New Roman" w:eastAsia="Times New Roman" w:hAnsi="Times New Roman" w:cs="Times New Roman"/>
          <w:sz w:val="28"/>
          <w:szCs w:val="28"/>
          <w:lang w:eastAsia="pl-PL"/>
        </w:rPr>
        <w:t>ustalenie, w miarę możliwości, świadków zdarzenia,</w:t>
      </w:r>
    </w:p>
    <w:p w:rsidR="00A15EBE" w:rsidRPr="00A15EBE" w:rsidRDefault="00A15EBE" w:rsidP="00667D5E">
      <w:pPr>
        <w:widowControl w:val="0"/>
        <w:numPr>
          <w:ilvl w:val="0"/>
          <w:numId w:val="2"/>
        </w:numPr>
        <w:shd w:val="clear" w:color="auto" w:fill="FFFFFF"/>
        <w:tabs>
          <w:tab w:val="left" w:pos="288"/>
        </w:tabs>
        <w:autoSpaceDE w:val="0"/>
        <w:autoSpaceDN w:val="0"/>
        <w:adjustRightInd w:val="0"/>
        <w:spacing w:before="7" w:after="0" w:line="360" w:lineRule="auto"/>
        <w:rPr>
          <w:rFonts w:ascii="Times New Roman" w:eastAsia="Times New Roman" w:hAnsi="Times New Roman" w:cs="Times New Roman"/>
          <w:spacing w:val="-19"/>
          <w:sz w:val="28"/>
          <w:szCs w:val="28"/>
          <w:lang w:eastAsia="pl-PL"/>
        </w:rPr>
      </w:pPr>
      <w:r w:rsidRPr="00A15EBE">
        <w:rPr>
          <w:rFonts w:ascii="Times New Roman" w:eastAsia="Times New Roman" w:hAnsi="Times New Roman" w:cs="Times New Roman"/>
          <w:spacing w:val="-9"/>
          <w:sz w:val="28"/>
          <w:szCs w:val="28"/>
          <w:lang w:eastAsia="pl-PL"/>
        </w:rPr>
        <w:t>ochrona obiektów komunalnych i urządzeń użyteczności publicznej,</w:t>
      </w:r>
    </w:p>
    <w:p w:rsidR="00A15EBE" w:rsidRPr="00A15EBE" w:rsidRDefault="00A15EBE" w:rsidP="00667D5E">
      <w:pPr>
        <w:widowControl w:val="0"/>
        <w:numPr>
          <w:ilvl w:val="0"/>
          <w:numId w:val="2"/>
        </w:numPr>
        <w:shd w:val="clear" w:color="auto" w:fill="FFFFFF"/>
        <w:tabs>
          <w:tab w:val="left" w:pos="288"/>
        </w:tabs>
        <w:autoSpaceDE w:val="0"/>
        <w:autoSpaceDN w:val="0"/>
        <w:adjustRightInd w:val="0"/>
        <w:spacing w:after="0" w:line="360" w:lineRule="auto"/>
        <w:ind w:right="36"/>
        <w:jc w:val="both"/>
        <w:rPr>
          <w:rFonts w:ascii="Times New Roman" w:eastAsia="Times New Roman" w:hAnsi="Times New Roman" w:cs="Times New Roman"/>
          <w:spacing w:val="-19"/>
          <w:sz w:val="28"/>
          <w:szCs w:val="28"/>
          <w:lang w:eastAsia="pl-PL"/>
        </w:rPr>
      </w:pPr>
      <w:r w:rsidRPr="00A15EBE">
        <w:rPr>
          <w:rFonts w:ascii="Times New Roman" w:eastAsia="Times New Roman" w:hAnsi="Times New Roman" w:cs="Times New Roman"/>
          <w:spacing w:val="-9"/>
          <w:sz w:val="28"/>
          <w:szCs w:val="28"/>
          <w:lang w:eastAsia="pl-PL"/>
        </w:rPr>
        <w:t xml:space="preserve">współdziałanie z organizatorami i innymi służbami w ochronie porządku podczas </w:t>
      </w:r>
      <w:r w:rsidRPr="00A15EBE">
        <w:rPr>
          <w:rFonts w:ascii="Times New Roman" w:eastAsia="Times New Roman" w:hAnsi="Times New Roman" w:cs="Times New Roman"/>
          <w:sz w:val="28"/>
          <w:szCs w:val="28"/>
          <w:lang w:eastAsia="pl-PL"/>
        </w:rPr>
        <w:t>zgromadzeń i imprez publicznych,</w:t>
      </w:r>
    </w:p>
    <w:p w:rsidR="00A15EBE" w:rsidRPr="00A15EBE" w:rsidRDefault="00A15EBE" w:rsidP="00667D5E">
      <w:pPr>
        <w:shd w:val="clear" w:color="auto" w:fill="FFFFFF"/>
        <w:tabs>
          <w:tab w:val="left" w:pos="418"/>
        </w:tabs>
        <w:spacing w:after="0" w:line="360" w:lineRule="auto"/>
        <w:ind w:right="22"/>
        <w:jc w:val="both"/>
        <w:rPr>
          <w:rFonts w:ascii="Times New Roman" w:eastAsia="Times New Roman" w:hAnsi="Times New Roman" w:cs="Times New Roman"/>
          <w:sz w:val="28"/>
          <w:szCs w:val="28"/>
          <w:lang w:eastAsia="pl-PL"/>
        </w:rPr>
      </w:pPr>
      <w:r w:rsidRPr="00A15EBE">
        <w:rPr>
          <w:rFonts w:ascii="Times New Roman" w:eastAsia="Times New Roman" w:hAnsi="Times New Roman" w:cs="Times New Roman"/>
          <w:spacing w:val="-19"/>
          <w:sz w:val="28"/>
          <w:szCs w:val="28"/>
          <w:lang w:eastAsia="pl-PL"/>
        </w:rPr>
        <w:t>7)</w:t>
      </w:r>
      <w:r w:rsidRPr="00A15EBE">
        <w:rPr>
          <w:rFonts w:ascii="Times New Roman" w:eastAsia="Times New Roman" w:hAnsi="Times New Roman" w:cs="Times New Roman"/>
          <w:sz w:val="28"/>
          <w:szCs w:val="28"/>
          <w:lang w:eastAsia="pl-PL"/>
        </w:rPr>
        <w:tab/>
      </w:r>
      <w:r w:rsidRPr="00A15EBE">
        <w:rPr>
          <w:rFonts w:ascii="Times New Roman" w:eastAsia="Times New Roman" w:hAnsi="Times New Roman" w:cs="Times New Roman"/>
          <w:spacing w:val="-2"/>
          <w:sz w:val="28"/>
          <w:szCs w:val="28"/>
          <w:lang w:eastAsia="pl-PL"/>
        </w:rPr>
        <w:t>doprowadzanie osób nietrzeźwych do izby wytrzeźwień lub miejsca ich</w:t>
      </w:r>
      <w:r w:rsidRPr="00A15EBE">
        <w:rPr>
          <w:rFonts w:ascii="Times New Roman" w:eastAsia="Times New Roman" w:hAnsi="Times New Roman" w:cs="Times New Roman"/>
          <w:spacing w:val="-2"/>
          <w:sz w:val="28"/>
          <w:szCs w:val="28"/>
          <w:lang w:eastAsia="pl-PL"/>
        </w:rPr>
        <w:br/>
      </w:r>
      <w:r w:rsidRPr="00A15EBE">
        <w:rPr>
          <w:rFonts w:ascii="Times New Roman" w:eastAsia="Times New Roman" w:hAnsi="Times New Roman" w:cs="Times New Roman"/>
          <w:spacing w:val="-4"/>
          <w:sz w:val="28"/>
          <w:szCs w:val="28"/>
          <w:lang w:eastAsia="pl-PL"/>
        </w:rPr>
        <w:t>zamieszkania, jeżeli osoby te zachowaniem swoim dają powód do zgorszenia w</w:t>
      </w:r>
      <w:r w:rsidRPr="00A15EBE">
        <w:rPr>
          <w:rFonts w:ascii="Times New Roman" w:eastAsia="Times New Roman" w:hAnsi="Times New Roman" w:cs="Times New Roman"/>
          <w:spacing w:val="-4"/>
          <w:sz w:val="28"/>
          <w:szCs w:val="28"/>
          <w:lang w:eastAsia="pl-PL"/>
        </w:rPr>
        <w:br/>
      </w:r>
      <w:r w:rsidRPr="00A15EBE">
        <w:rPr>
          <w:rFonts w:ascii="Times New Roman" w:eastAsia="Times New Roman" w:hAnsi="Times New Roman" w:cs="Times New Roman"/>
          <w:spacing w:val="-5"/>
          <w:sz w:val="28"/>
          <w:szCs w:val="28"/>
          <w:lang w:eastAsia="pl-PL"/>
        </w:rPr>
        <w:t>miejscu publicznym, znajdują się w okolicznościach zagrażających ich życiu lub</w:t>
      </w:r>
      <w:r w:rsidRPr="00A15EBE">
        <w:rPr>
          <w:rFonts w:ascii="Times New Roman" w:eastAsia="Times New Roman" w:hAnsi="Times New Roman" w:cs="Times New Roman"/>
          <w:spacing w:val="-5"/>
          <w:sz w:val="28"/>
          <w:szCs w:val="28"/>
          <w:lang w:eastAsia="pl-PL"/>
        </w:rPr>
        <w:br/>
      </w:r>
      <w:r w:rsidRPr="00A15EBE">
        <w:rPr>
          <w:rFonts w:ascii="Times New Roman" w:eastAsia="Times New Roman" w:hAnsi="Times New Roman" w:cs="Times New Roman"/>
          <w:sz w:val="28"/>
          <w:szCs w:val="28"/>
          <w:lang w:eastAsia="pl-PL"/>
        </w:rPr>
        <w:t>zdrowiu albo zagrażają życiu i zdrowiu innych osób,</w:t>
      </w:r>
    </w:p>
    <w:p w:rsidR="00A15EBE" w:rsidRPr="00A15EBE" w:rsidRDefault="00A15EBE" w:rsidP="00667D5E">
      <w:pPr>
        <w:shd w:val="clear" w:color="auto" w:fill="FFFFFF"/>
        <w:tabs>
          <w:tab w:val="left" w:pos="418"/>
        </w:tabs>
        <w:spacing w:after="0" w:line="360" w:lineRule="auto"/>
        <w:ind w:right="22"/>
        <w:jc w:val="both"/>
        <w:rPr>
          <w:rFonts w:ascii="Times New Roman" w:eastAsia="Times New Roman" w:hAnsi="Times New Roman" w:cs="Times New Roman"/>
          <w:sz w:val="24"/>
          <w:szCs w:val="24"/>
          <w:lang w:eastAsia="pl-PL"/>
        </w:rPr>
      </w:pPr>
      <w:r w:rsidRPr="00A15EBE">
        <w:rPr>
          <w:rFonts w:ascii="Times New Roman" w:eastAsia="Times New Roman" w:hAnsi="Times New Roman" w:cs="Times New Roman"/>
          <w:spacing w:val="-19"/>
          <w:sz w:val="28"/>
          <w:szCs w:val="28"/>
          <w:lang w:eastAsia="pl-PL"/>
        </w:rPr>
        <w:lastRenderedPageBreak/>
        <w:t>8)</w:t>
      </w:r>
      <w:r w:rsidRPr="00A15EBE">
        <w:rPr>
          <w:rFonts w:ascii="Times New Roman" w:eastAsia="Times New Roman" w:hAnsi="Times New Roman" w:cs="Times New Roman"/>
          <w:sz w:val="28"/>
          <w:szCs w:val="28"/>
          <w:lang w:eastAsia="pl-PL"/>
        </w:rPr>
        <w:tab/>
      </w:r>
      <w:r w:rsidRPr="00A15EBE">
        <w:rPr>
          <w:rFonts w:ascii="Times New Roman" w:eastAsia="Times New Roman" w:hAnsi="Times New Roman" w:cs="Times New Roman"/>
          <w:spacing w:val="-3"/>
          <w:sz w:val="28"/>
          <w:szCs w:val="28"/>
          <w:lang w:eastAsia="pl-PL"/>
        </w:rPr>
        <w:t>informowanie społeczności lokalnej o stanie i rodzajach zagrożeń, a także</w:t>
      </w:r>
      <w:r w:rsidRPr="00A15EBE">
        <w:rPr>
          <w:rFonts w:ascii="Times New Roman" w:eastAsia="Times New Roman" w:hAnsi="Times New Roman" w:cs="Times New Roman"/>
          <w:spacing w:val="-3"/>
          <w:sz w:val="28"/>
          <w:szCs w:val="28"/>
          <w:lang w:eastAsia="pl-PL"/>
        </w:rPr>
        <w:br/>
      </w:r>
      <w:r w:rsidRPr="00A15EBE">
        <w:rPr>
          <w:rFonts w:ascii="Times New Roman" w:eastAsia="Times New Roman" w:hAnsi="Times New Roman" w:cs="Times New Roman"/>
          <w:spacing w:val="-9"/>
          <w:sz w:val="28"/>
          <w:szCs w:val="28"/>
          <w:lang w:eastAsia="pl-PL"/>
        </w:rPr>
        <w:t>inicjowanie i uczestnictwo w działaniach mających na celu zapobieganie popełnianiu</w:t>
      </w:r>
      <w:r w:rsidRPr="00A15EBE">
        <w:rPr>
          <w:rFonts w:ascii="Times New Roman" w:eastAsia="Times New Roman" w:hAnsi="Times New Roman" w:cs="Times New Roman"/>
          <w:spacing w:val="-9"/>
          <w:sz w:val="28"/>
          <w:szCs w:val="28"/>
          <w:lang w:eastAsia="pl-PL"/>
        </w:rPr>
        <w:br/>
      </w:r>
      <w:r w:rsidRPr="00A15EBE">
        <w:rPr>
          <w:rFonts w:ascii="Times New Roman" w:eastAsia="Times New Roman" w:hAnsi="Times New Roman" w:cs="Times New Roman"/>
          <w:spacing w:val="-7"/>
          <w:sz w:val="28"/>
          <w:szCs w:val="28"/>
          <w:lang w:eastAsia="pl-PL"/>
        </w:rPr>
        <w:t>przestępstw i wykroczeń oraz zjawiskom kryminogennym i współdziałanie w tym</w:t>
      </w:r>
      <w:r w:rsidRPr="00A15EBE">
        <w:rPr>
          <w:rFonts w:ascii="Times New Roman" w:eastAsia="Times New Roman" w:hAnsi="Times New Roman" w:cs="Times New Roman"/>
          <w:spacing w:val="-7"/>
          <w:sz w:val="28"/>
          <w:szCs w:val="28"/>
          <w:lang w:eastAsia="pl-PL"/>
        </w:rPr>
        <w:br/>
      </w:r>
      <w:r w:rsidRPr="00A15EBE">
        <w:rPr>
          <w:rFonts w:ascii="Times New Roman" w:eastAsia="Times New Roman" w:hAnsi="Times New Roman" w:cs="Times New Roman"/>
          <w:spacing w:val="-9"/>
          <w:sz w:val="28"/>
          <w:szCs w:val="28"/>
          <w:lang w:eastAsia="pl-PL"/>
        </w:rPr>
        <w:t>zakresie z organami państwowymi, samorządowymi i organizacjami społecznymi,</w:t>
      </w:r>
    </w:p>
    <w:p w:rsidR="00A15EBE" w:rsidRPr="00A15EBE" w:rsidRDefault="00A15EBE" w:rsidP="00667D5E">
      <w:pPr>
        <w:shd w:val="clear" w:color="auto" w:fill="FFFFFF"/>
        <w:tabs>
          <w:tab w:val="left" w:pos="310"/>
        </w:tabs>
        <w:spacing w:after="0" w:line="360" w:lineRule="auto"/>
        <w:ind w:left="29"/>
        <w:jc w:val="both"/>
        <w:rPr>
          <w:rFonts w:ascii="Times New Roman" w:eastAsia="Times New Roman" w:hAnsi="Times New Roman" w:cs="Times New Roman"/>
          <w:sz w:val="24"/>
          <w:szCs w:val="24"/>
          <w:lang w:eastAsia="pl-PL"/>
        </w:rPr>
      </w:pPr>
      <w:r w:rsidRPr="00A15EBE">
        <w:rPr>
          <w:rFonts w:ascii="Times New Roman" w:eastAsia="Times New Roman" w:hAnsi="Times New Roman" w:cs="Times New Roman"/>
          <w:spacing w:val="-16"/>
          <w:sz w:val="28"/>
          <w:szCs w:val="28"/>
          <w:lang w:eastAsia="pl-PL"/>
        </w:rPr>
        <w:t>9)</w:t>
      </w:r>
      <w:r w:rsidRPr="00A15EBE">
        <w:rPr>
          <w:rFonts w:ascii="Times New Roman" w:eastAsia="Times New Roman" w:hAnsi="Times New Roman" w:cs="Times New Roman"/>
          <w:sz w:val="28"/>
          <w:szCs w:val="28"/>
          <w:lang w:eastAsia="pl-PL"/>
        </w:rPr>
        <w:tab/>
      </w:r>
      <w:r w:rsidRPr="00A15EBE">
        <w:rPr>
          <w:rFonts w:ascii="Times New Roman" w:eastAsia="Times New Roman" w:hAnsi="Times New Roman" w:cs="Times New Roman"/>
          <w:spacing w:val="-10"/>
          <w:sz w:val="28"/>
          <w:szCs w:val="28"/>
          <w:lang w:eastAsia="pl-PL"/>
        </w:rPr>
        <w:t>konwojowanie dokumentów, przedmiotów wartościowych lub wartości pieniężnych</w:t>
      </w:r>
      <w:r w:rsidRPr="00A15EBE">
        <w:rPr>
          <w:rFonts w:ascii="Times New Roman" w:eastAsia="Times New Roman" w:hAnsi="Times New Roman" w:cs="Times New Roman"/>
          <w:spacing w:val="-10"/>
          <w:sz w:val="28"/>
          <w:szCs w:val="28"/>
          <w:lang w:eastAsia="pl-PL"/>
        </w:rPr>
        <w:br/>
      </w:r>
      <w:r w:rsidRPr="00A15EBE">
        <w:rPr>
          <w:rFonts w:ascii="Times New Roman" w:eastAsia="Times New Roman" w:hAnsi="Times New Roman" w:cs="Times New Roman"/>
          <w:sz w:val="28"/>
          <w:szCs w:val="28"/>
          <w:lang w:eastAsia="pl-PL"/>
        </w:rPr>
        <w:t>dla potrzeb gminy.</w:t>
      </w:r>
    </w:p>
    <w:p w:rsidR="00A15EBE" w:rsidRPr="00A15EBE" w:rsidRDefault="00A15EBE" w:rsidP="00667D5E">
      <w:pPr>
        <w:shd w:val="clear" w:color="auto" w:fill="FFFFFF"/>
        <w:spacing w:after="0" w:line="360" w:lineRule="auto"/>
        <w:ind w:left="14" w:right="7" w:firstLine="684"/>
        <w:jc w:val="both"/>
        <w:rPr>
          <w:rFonts w:ascii="Times New Roman" w:eastAsia="Times New Roman" w:hAnsi="Times New Roman" w:cs="Times New Roman"/>
          <w:sz w:val="24"/>
          <w:szCs w:val="24"/>
          <w:lang w:eastAsia="pl-PL"/>
        </w:rPr>
      </w:pPr>
      <w:r w:rsidRPr="00A15EBE">
        <w:rPr>
          <w:rFonts w:ascii="Times New Roman" w:eastAsia="Times New Roman" w:hAnsi="Times New Roman" w:cs="Times New Roman"/>
          <w:spacing w:val="-2"/>
          <w:sz w:val="28"/>
          <w:szCs w:val="28"/>
          <w:lang w:eastAsia="pl-PL"/>
        </w:rPr>
        <w:t xml:space="preserve">W związku z realizowanymi zadaniami, straży przysługuje prawo do </w:t>
      </w:r>
      <w:r w:rsidRPr="00A15EBE">
        <w:rPr>
          <w:rFonts w:ascii="Times New Roman" w:eastAsia="Times New Roman" w:hAnsi="Times New Roman" w:cs="Times New Roman"/>
          <w:spacing w:val="-9"/>
          <w:sz w:val="28"/>
          <w:szCs w:val="28"/>
          <w:lang w:eastAsia="pl-PL"/>
        </w:rPr>
        <w:t xml:space="preserve">obserwowania i rejestrowania przy użyciu środków technicznych obrazu zdarzeń w miejscach publicznych w przypadku, gdy czynności te są niezbędne do wykonywania </w:t>
      </w:r>
      <w:r w:rsidRPr="00A15EBE">
        <w:rPr>
          <w:rFonts w:ascii="Times New Roman" w:eastAsia="Times New Roman" w:hAnsi="Times New Roman" w:cs="Times New Roman"/>
          <w:sz w:val="28"/>
          <w:szCs w:val="28"/>
          <w:lang w:eastAsia="pl-PL"/>
        </w:rPr>
        <w:t>zadań oraz w celu:</w:t>
      </w:r>
    </w:p>
    <w:p w:rsidR="00A15EBE" w:rsidRPr="00A15EBE" w:rsidRDefault="00A15EBE" w:rsidP="00667D5E">
      <w:pPr>
        <w:widowControl w:val="0"/>
        <w:numPr>
          <w:ilvl w:val="0"/>
          <w:numId w:val="3"/>
        </w:numPr>
        <w:shd w:val="clear" w:color="auto" w:fill="FFFFFF"/>
        <w:tabs>
          <w:tab w:val="left" w:pos="410"/>
        </w:tabs>
        <w:autoSpaceDE w:val="0"/>
        <w:autoSpaceDN w:val="0"/>
        <w:adjustRightInd w:val="0"/>
        <w:spacing w:before="7" w:after="0" w:line="360" w:lineRule="auto"/>
        <w:ind w:left="14"/>
        <w:rPr>
          <w:rFonts w:ascii="Times New Roman" w:eastAsia="Times New Roman" w:hAnsi="Times New Roman" w:cs="Times New Roman"/>
          <w:spacing w:val="-27"/>
          <w:sz w:val="28"/>
          <w:szCs w:val="28"/>
          <w:lang w:eastAsia="pl-PL"/>
        </w:rPr>
      </w:pPr>
      <w:r w:rsidRPr="00A15EBE">
        <w:rPr>
          <w:rFonts w:ascii="Times New Roman" w:eastAsia="Times New Roman" w:hAnsi="Times New Roman" w:cs="Times New Roman"/>
          <w:spacing w:val="-9"/>
          <w:sz w:val="28"/>
          <w:szCs w:val="28"/>
          <w:lang w:eastAsia="pl-PL"/>
        </w:rPr>
        <w:t>utrwalania dowodów popełnienia przestępstwa lub wykroczenia,</w:t>
      </w:r>
    </w:p>
    <w:p w:rsidR="00A15EBE" w:rsidRPr="00A15EBE" w:rsidRDefault="00A15EBE" w:rsidP="00667D5E">
      <w:pPr>
        <w:widowControl w:val="0"/>
        <w:numPr>
          <w:ilvl w:val="0"/>
          <w:numId w:val="3"/>
        </w:numPr>
        <w:shd w:val="clear" w:color="auto" w:fill="FFFFFF"/>
        <w:tabs>
          <w:tab w:val="left" w:pos="410"/>
        </w:tabs>
        <w:autoSpaceDE w:val="0"/>
        <w:autoSpaceDN w:val="0"/>
        <w:adjustRightInd w:val="0"/>
        <w:spacing w:after="0" w:line="360" w:lineRule="auto"/>
        <w:ind w:left="14" w:right="14"/>
        <w:jc w:val="both"/>
        <w:rPr>
          <w:rFonts w:ascii="Times New Roman" w:eastAsia="Times New Roman" w:hAnsi="Times New Roman" w:cs="Times New Roman"/>
          <w:spacing w:val="-18"/>
          <w:sz w:val="28"/>
          <w:szCs w:val="28"/>
          <w:lang w:eastAsia="pl-PL"/>
        </w:rPr>
      </w:pPr>
      <w:r w:rsidRPr="00A15EBE">
        <w:rPr>
          <w:rFonts w:ascii="Times New Roman" w:eastAsia="Times New Roman" w:hAnsi="Times New Roman" w:cs="Times New Roman"/>
          <w:spacing w:val="-4"/>
          <w:sz w:val="28"/>
          <w:szCs w:val="28"/>
          <w:lang w:eastAsia="pl-PL"/>
        </w:rPr>
        <w:t xml:space="preserve">przeciwdziałania przypadkom naruszania spokoju i porządku w miejscach </w:t>
      </w:r>
      <w:r w:rsidRPr="00A15EBE">
        <w:rPr>
          <w:rFonts w:ascii="Times New Roman" w:eastAsia="Times New Roman" w:hAnsi="Times New Roman" w:cs="Times New Roman"/>
          <w:sz w:val="28"/>
          <w:szCs w:val="28"/>
          <w:lang w:eastAsia="pl-PL"/>
        </w:rPr>
        <w:t>publicznych,</w:t>
      </w:r>
    </w:p>
    <w:p w:rsidR="00A15EBE" w:rsidRPr="00A15EBE" w:rsidRDefault="00A15EBE" w:rsidP="00667D5E">
      <w:pPr>
        <w:widowControl w:val="0"/>
        <w:numPr>
          <w:ilvl w:val="0"/>
          <w:numId w:val="3"/>
        </w:numPr>
        <w:shd w:val="clear" w:color="auto" w:fill="FFFFFF"/>
        <w:tabs>
          <w:tab w:val="left" w:pos="410"/>
        </w:tabs>
        <w:autoSpaceDE w:val="0"/>
        <w:autoSpaceDN w:val="0"/>
        <w:adjustRightInd w:val="0"/>
        <w:spacing w:after="0" w:line="360" w:lineRule="auto"/>
        <w:ind w:left="14"/>
        <w:rPr>
          <w:rFonts w:ascii="Times New Roman" w:eastAsia="Times New Roman" w:hAnsi="Times New Roman" w:cs="Times New Roman"/>
          <w:spacing w:val="-14"/>
          <w:sz w:val="28"/>
          <w:szCs w:val="28"/>
          <w:lang w:eastAsia="pl-PL"/>
        </w:rPr>
      </w:pPr>
      <w:r w:rsidRPr="00A15EBE">
        <w:rPr>
          <w:rFonts w:ascii="Times New Roman" w:eastAsia="Times New Roman" w:hAnsi="Times New Roman" w:cs="Times New Roman"/>
          <w:spacing w:val="-9"/>
          <w:sz w:val="28"/>
          <w:szCs w:val="28"/>
          <w:lang w:eastAsia="pl-PL"/>
        </w:rPr>
        <w:t>ochrony obiektów komunalnych i urządzeń użyteczności publicznej.</w:t>
      </w:r>
    </w:p>
    <w:p w:rsidR="00A15EBE" w:rsidRPr="00A15EBE" w:rsidRDefault="00A15EBE" w:rsidP="00667D5E">
      <w:pPr>
        <w:shd w:val="clear" w:color="auto" w:fill="FFFFFF"/>
        <w:spacing w:before="396" w:after="0" w:line="360" w:lineRule="auto"/>
        <w:ind w:left="490"/>
        <w:rPr>
          <w:rFonts w:ascii="Times New Roman" w:eastAsia="Times New Roman" w:hAnsi="Times New Roman" w:cs="Times New Roman"/>
          <w:b/>
          <w:sz w:val="24"/>
          <w:szCs w:val="24"/>
          <w:lang w:eastAsia="pl-PL"/>
        </w:rPr>
      </w:pPr>
      <w:r w:rsidRPr="00A15EBE">
        <w:rPr>
          <w:rFonts w:ascii="Times New Roman" w:eastAsia="Times New Roman" w:hAnsi="Times New Roman" w:cs="Times New Roman"/>
          <w:b/>
          <w:sz w:val="28"/>
          <w:szCs w:val="28"/>
          <w:lang w:eastAsia="pl-PL"/>
        </w:rPr>
        <w:t>1. EWIDENCJA ETATÓW I WYKSZTAŁCENIE STRAŻNIKÓW</w:t>
      </w:r>
    </w:p>
    <w:p w:rsidR="00F76AD3" w:rsidRDefault="00A15EBE" w:rsidP="00667D5E">
      <w:pPr>
        <w:shd w:val="clear" w:color="auto" w:fill="FFFFFF"/>
        <w:spacing w:before="281" w:after="0" w:line="360" w:lineRule="auto"/>
        <w:ind w:right="22" w:firstLine="691"/>
        <w:jc w:val="both"/>
        <w:rPr>
          <w:rFonts w:ascii="Times New Roman" w:eastAsia="Times New Roman" w:hAnsi="Times New Roman" w:cs="Times New Roman"/>
          <w:sz w:val="28"/>
          <w:szCs w:val="28"/>
          <w:lang w:eastAsia="pl-PL"/>
        </w:rPr>
      </w:pPr>
      <w:r w:rsidRPr="00A15EBE">
        <w:rPr>
          <w:rFonts w:ascii="Times New Roman" w:eastAsia="Times New Roman" w:hAnsi="Times New Roman" w:cs="Times New Roman"/>
          <w:spacing w:val="-9"/>
          <w:sz w:val="28"/>
          <w:szCs w:val="28"/>
          <w:lang w:eastAsia="pl-PL"/>
        </w:rPr>
        <w:t>Straż Miejska w Sokółce obejmuje swoim rejonem działania teren miasta i gminy Sokółka, który ma powierzchnię 313,62 km</w:t>
      </w:r>
      <w:r w:rsidRPr="00A15EBE">
        <w:rPr>
          <w:rFonts w:ascii="Times New Roman" w:eastAsia="Times New Roman" w:hAnsi="Times New Roman" w:cs="Times New Roman"/>
          <w:spacing w:val="-9"/>
          <w:sz w:val="28"/>
          <w:szCs w:val="28"/>
          <w:vertAlign w:val="superscript"/>
          <w:lang w:eastAsia="pl-PL"/>
        </w:rPr>
        <w:t>2</w:t>
      </w:r>
      <w:r w:rsidR="00B218FD">
        <w:rPr>
          <w:rFonts w:ascii="Times New Roman" w:eastAsia="Times New Roman" w:hAnsi="Times New Roman" w:cs="Times New Roman"/>
          <w:spacing w:val="-9"/>
          <w:sz w:val="28"/>
          <w:szCs w:val="28"/>
          <w:lang w:eastAsia="pl-PL"/>
        </w:rPr>
        <w:t xml:space="preserve"> i obsługiwany jest przez 4</w:t>
      </w:r>
      <w:r w:rsidRPr="00A15EBE">
        <w:rPr>
          <w:rFonts w:ascii="Times New Roman" w:eastAsia="Times New Roman" w:hAnsi="Times New Roman" w:cs="Times New Roman"/>
          <w:spacing w:val="-9"/>
          <w:sz w:val="28"/>
          <w:szCs w:val="28"/>
          <w:lang w:eastAsia="pl-PL"/>
        </w:rPr>
        <w:t xml:space="preserve"> strażników </w:t>
      </w:r>
      <w:r w:rsidRPr="00A15EBE">
        <w:rPr>
          <w:rFonts w:ascii="Times New Roman" w:eastAsia="Times New Roman" w:hAnsi="Times New Roman" w:cs="Times New Roman"/>
          <w:spacing w:val="-3"/>
          <w:sz w:val="28"/>
          <w:szCs w:val="28"/>
          <w:lang w:eastAsia="pl-PL"/>
        </w:rPr>
        <w:t xml:space="preserve">miejskich. Zgodnie z art. 24 pkt 4 ustawy z dnia 29 sierpnia 1997 r. o strażach </w:t>
      </w:r>
      <w:r w:rsidRPr="00A15EBE">
        <w:rPr>
          <w:rFonts w:ascii="Times New Roman" w:eastAsia="Times New Roman" w:hAnsi="Times New Roman" w:cs="Times New Roman"/>
          <w:spacing w:val="-7"/>
          <w:sz w:val="28"/>
          <w:szCs w:val="28"/>
          <w:lang w:eastAsia="pl-PL"/>
        </w:rPr>
        <w:t xml:space="preserve">gminnych, strażnikiem może być osoba, która posiada, co najmniej wykształcenie </w:t>
      </w:r>
      <w:r w:rsidRPr="00A15EBE">
        <w:rPr>
          <w:rFonts w:ascii="Times New Roman" w:eastAsia="Times New Roman" w:hAnsi="Times New Roman" w:cs="Times New Roman"/>
          <w:spacing w:val="-8"/>
          <w:sz w:val="28"/>
          <w:szCs w:val="28"/>
          <w:lang w:eastAsia="pl-PL"/>
        </w:rPr>
        <w:t xml:space="preserve">średnie. Wykształcenie funkcjonariuszy Straży Miejskiej w Sokółce przedstawia tabela </w:t>
      </w:r>
      <w:r w:rsidR="00F76AD3">
        <w:rPr>
          <w:rFonts w:ascii="Times New Roman" w:eastAsia="Times New Roman" w:hAnsi="Times New Roman" w:cs="Times New Roman"/>
          <w:sz w:val="28"/>
          <w:szCs w:val="28"/>
          <w:lang w:eastAsia="pl-PL"/>
        </w:rPr>
        <w:t xml:space="preserve">poniżej </w:t>
      </w:r>
      <w:r w:rsidR="00F066A9">
        <w:rPr>
          <w:rFonts w:ascii="Times New Roman" w:eastAsia="Times New Roman" w:hAnsi="Times New Roman" w:cs="Times New Roman"/>
          <w:sz w:val="28"/>
          <w:szCs w:val="28"/>
          <w:lang w:eastAsia="pl-PL"/>
        </w:rPr>
        <w:t>(stan na grudzień 2023</w:t>
      </w:r>
      <w:r w:rsidRPr="00A15EBE">
        <w:rPr>
          <w:rFonts w:ascii="Times New Roman" w:eastAsia="Times New Roman" w:hAnsi="Times New Roman" w:cs="Times New Roman"/>
          <w:sz w:val="28"/>
          <w:szCs w:val="28"/>
          <w:lang w:eastAsia="pl-PL"/>
        </w:rPr>
        <w:t xml:space="preserve"> r.)</w:t>
      </w:r>
    </w:p>
    <w:p w:rsidR="00A15EBE" w:rsidRPr="00A15EBE" w:rsidRDefault="00A15EBE" w:rsidP="00667D5E">
      <w:pPr>
        <w:shd w:val="clear" w:color="auto" w:fill="FFFFFF"/>
        <w:spacing w:before="281" w:after="0" w:line="360" w:lineRule="auto"/>
        <w:ind w:right="22" w:firstLine="691"/>
        <w:jc w:val="both"/>
        <w:rPr>
          <w:rFonts w:ascii="Arial" w:eastAsia="Times New Roman" w:hAnsi="Arial" w:cs="Times New Roman"/>
          <w:sz w:val="2"/>
          <w:szCs w:val="2"/>
          <w:lang w:eastAsia="pl-PL"/>
        </w:rPr>
      </w:pPr>
      <w:r w:rsidRPr="00A15EBE">
        <w:rPr>
          <w:rFonts w:ascii="Times New Roman" w:eastAsia="Times New Roman" w:hAnsi="Times New Roman" w:cs="Times New Roman"/>
          <w:sz w:val="28"/>
          <w:szCs w:val="28"/>
          <w:lang w:eastAsia="pl-PL"/>
        </w:rPr>
        <w:t xml:space="preserve"> </w:t>
      </w:r>
    </w:p>
    <w:tbl>
      <w:tblPr>
        <w:tblW w:w="0" w:type="auto"/>
        <w:tblInd w:w="40" w:type="dxa"/>
        <w:tblLayout w:type="fixed"/>
        <w:tblCellMar>
          <w:left w:w="40" w:type="dxa"/>
          <w:right w:w="40" w:type="dxa"/>
        </w:tblCellMar>
        <w:tblLook w:val="04A0" w:firstRow="1" w:lastRow="0" w:firstColumn="1" w:lastColumn="0" w:noHBand="0" w:noVBand="1"/>
      </w:tblPr>
      <w:tblGrid>
        <w:gridCol w:w="519"/>
        <w:gridCol w:w="2210"/>
        <w:gridCol w:w="2146"/>
        <w:gridCol w:w="1994"/>
      </w:tblGrid>
      <w:tr w:rsidR="00A15EBE" w:rsidRPr="00A15EBE" w:rsidTr="00053F7B">
        <w:trPr>
          <w:trHeight w:hRule="exact" w:val="612"/>
        </w:trPr>
        <w:tc>
          <w:tcPr>
            <w:tcW w:w="519" w:type="dxa"/>
            <w:tcBorders>
              <w:top w:val="single" w:sz="6" w:space="0" w:color="auto"/>
              <w:left w:val="single" w:sz="6" w:space="0" w:color="auto"/>
              <w:bottom w:val="nil"/>
              <w:right w:val="single" w:sz="6" w:space="0" w:color="auto"/>
            </w:tcBorders>
            <w:shd w:val="clear" w:color="auto" w:fill="FFFFFF"/>
            <w:hideMark/>
          </w:tcPr>
          <w:p w:rsidR="00A15EBE" w:rsidRPr="00CB38A8" w:rsidRDefault="00A15EBE" w:rsidP="00667D5E">
            <w:pPr>
              <w:shd w:val="clear" w:color="auto" w:fill="FFFFFF"/>
              <w:spacing w:after="0" w:line="360" w:lineRule="auto"/>
              <w:rPr>
                <w:rFonts w:ascii="Times New Roman" w:eastAsia="Times New Roman" w:hAnsi="Times New Roman" w:cs="Times New Roman"/>
                <w:sz w:val="24"/>
                <w:szCs w:val="24"/>
                <w:lang w:eastAsia="pl-PL"/>
              </w:rPr>
            </w:pPr>
            <w:r w:rsidRPr="00CB38A8">
              <w:rPr>
                <w:rFonts w:ascii="Times New Roman" w:eastAsia="Times New Roman" w:hAnsi="Times New Roman" w:cs="Times New Roman"/>
                <w:b/>
                <w:bCs/>
                <w:sz w:val="24"/>
                <w:szCs w:val="24"/>
                <w:lang w:eastAsia="pl-PL"/>
              </w:rPr>
              <w:t>Lp.</w:t>
            </w:r>
          </w:p>
        </w:tc>
        <w:tc>
          <w:tcPr>
            <w:tcW w:w="2210" w:type="dxa"/>
            <w:tcBorders>
              <w:top w:val="single" w:sz="6" w:space="0" w:color="auto"/>
              <w:left w:val="single" w:sz="6" w:space="0" w:color="auto"/>
              <w:bottom w:val="nil"/>
              <w:right w:val="single" w:sz="6" w:space="0" w:color="auto"/>
            </w:tcBorders>
            <w:shd w:val="clear" w:color="auto" w:fill="FFFFFF"/>
            <w:hideMark/>
          </w:tcPr>
          <w:p w:rsidR="00A15EBE" w:rsidRPr="00CB38A8" w:rsidRDefault="00A15EBE" w:rsidP="00667D5E">
            <w:pPr>
              <w:shd w:val="clear" w:color="auto" w:fill="FFFFFF"/>
              <w:spacing w:after="0" w:line="360" w:lineRule="auto"/>
              <w:ind w:left="540"/>
              <w:rPr>
                <w:rFonts w:ascii="Times New Roman" w:eastAsia="Times New Roman" w:hAnsi="Times New Roman" w:cs="Times New Roman"/>
                <w:sz w:val="24"/>
                <w:szCs w:val="24"/>
                <w:lang w:eastAsia="pl-PL"/>
              </w:rPr>
            </w:pPr>
            <w:r w:rsidRPr="00CB38A8">
              <w:rPr>
                <w:rFonts w:ascii="Times New Roman" w:eastAsia="Times New Roman" w:hAnsi="Times New Roman" w:cs="Times New Roman"/>
                <w:sz w:val="24"/>
                <w:szCs w:val="24"/>
                <w:lang w:eastAsia="pl-PL"/>
              </w:rPr>
              <w:t>Stanowisko</w:t>
            </w:r>
          </w:p>
        </w:tc>
        <w:tc>
          <w:tcPr>
            <w:tcW w:w="4140" w:type="dxa"/>
            <w:gridSpan w:val="2"/>
            <w:tcBorders>
              <w:top w:val="single" w:sz="6" w:space="0" w:color="auto"/>
              <w:left w:val="single" w:sz="6" w:space="0" w:color="auto"/>
              <w:bottom w:val="single" w:sz="6" w:space="0" w:color="auto"/>
              <w:right w:val="single" w:sz="6" w:space="0" w:color="auto"/>
            </w:tcBorders>
            <w:shd w:val="clear" w:color="auto" w:fill="FFFFFF"/>
            <w:hideMark/>
          </w:tcPr>
          <w:p w:rsidR="00A15EBE" w:rsidRPr="00CB38A8" w:rsidRDefault="00A15EBE" w:rsidP="00667D5E">
            <w:pPr>
              <w:shd w:val="clear" w:color="auto" w:fill="FFFFFF"/>
              <w:spacing w:after="0" w:line="360" w:lineRule="auto"/>
              <w:ind w:left="1274"/>
              <w:rPr>
                <w:rFonts w:ascii="Times New Roman" w:eastAsia="Times New Roman" w:hAnsi="Times New Roman" w:cs="Times New Roman"/>
                <w:sz w:val="24"/>
                <w:szCs w:val="24"/>
                <w:lang w:eastAsia="pl-PL"/>
              </w:rPr>
            </w:pPr>
            <w:r w:rsidRPr="00CB38A8">
              <w:rPr>
                <w:rFonts w:ascii="Times New Roman" w:eastAsia="Times New Roman" w:hAnsi="Times New Roman" w:cs="Times New Roman"/>
                <w:b/>
                <w:bCs/>
                <w:sz w:val="24"/>
                <w:szCs w:val="24"/>
                <w:lang w:eastAsia="pl-PL"/>
              </w:rPr>
              <w:t>Wykształcenie</w:t>
            </w:r>
          </w:p>
        </w:tc>
      </w:tr>
      <w:tr w:rsidR="00A15EBE" w:rsidRPr="00A15EBE" w:rsidTr="00053F7B">
        <w:trPr>
          <w:trHeight w:hRule="exact" w:val="1159"/>
        </w:trPr>
        <w:tc>
          <w:tcPr>
            <w:tcW w:w="519" w:type="dxa"/>
            <w:tcBorders>
              <w:top w:val="nil"/>
              <w:left w:val="single" w:sz="6" w:space="0" w:color="auto"/>
              <w:bottom w:val="single" w:sz="6" w:space="0" w:color="auto"/>
              <w:right w:val="single" w:sz="6" w:space="0" w:color="auto"/>
            </w:tcBorders>
            <w:shd w:val="clear" w:color="auto" w:fill="FFFFFF"/>
          </w:tcPr>
          <w:p w:rsidR="00A15EBE" w:rsidRPr="00CB38A8" w:rsidRDefault="00A15EBE" w:rsidP="00667D5E">
            <w:pPr>
              <w:spacing w:after="0" w:line="360" w:lineRule="auto"/>
              <w:rPr>
                <w:rFonts w:ascii="Times New Roman" w:eastAsia="Times New Roman" w:hAnsi="Times New Roman" w:cs="Times New Roman"/>
                <w:sz w:val="24"/>
                <w:szCs w:val="24"/>
                <w:lang w:eastAsia="pl-PL"/>
              </w:rPr>
            </w:pPr>
          </w:p>
          <w:p w:rsidR="00A15EBE" w:rsidRPr="00CB38A8" w:rsidRDefault="00A15EBE" w:rsidP="00667D5E">
            <w:pPr>
              <w:spacing w:after="0" w:line="360" w:lineRule="auto"/>
              <w:rPr>
                <w:rFonts w:ascii="Times New Roman" w:eastAsia="Times New Roman" w:hAnsi="Times New Roman" w:cs="Times New Roman"/>
                <w:sz w:val="24"/>
                <w:szCs w:val="24"/>
                <w:lang w:eastAsia="pl-PL"/>
              </w:rPr>
            </w:pPr>
          </w:p>
        </w:tc>
        <w:tc>
          <w:tcPr>
            <w:tcW w:w="2210" w:type="dxa"/>
            <w:tcBorders>
              <w:top w:val="nil"/>
              <w:left w:val="single" w:sz="6" w:space="0" w:color="auto"/>
              <w:bottom w:val="single" w:sz="6" w:space="0" w:color="auto"/>
              <w:right w:val="single" w:sz="6" w:space="0" w:color="auto"/>
            </w:tcBorders>
            <w:shd w:val="clear" w:color="auto" w:fill="FFFFFF"/>
          </w:tcPr>
          <w:p w:rsidR="00A15EBE" w:rsidRPr="00CB38A8" w:rsidRDefault="00A15EBE" w:rsidP="00667D5E">
            <w:pPr>
              <w:spacing w:after="0" w:line="360" w:lineRule="auto"/>
              <w:rPr>
                <w:rFonts w:ascii="Times New Roman" w:eastAsia="Times New Roman" w:hAnsi="Times New Roman" w:cs="Times New Roman"/>
                <w:sz w:val="24"/>
                <w:szCs w:val="24"/>
                <w:lang w:eastAsia="pl-PL"/>
              </w:rPr>
            </w:pPr>
          </w:p>
          <w:p w:rsidR="00A15EBE" w:rsidRPr="00CB38A8" w:rsidRDefault="00A15EBE" w:rsidP="00667D5E">
            <w:pPr>
              <w:spacing w:after="0" w:line="360" w:lineRule="auto"/>
              <w:rPr>
                <w:rFonts w:ascii="Times New Roman" w:eastAsia="Times New Roman" w:hAnsi="Times New Roman" w:cs="Times New Roman"/>
                <w:sz w:val="24"/>
                <w:szCs w:val="24"/>
                <w:lang w:eastAsia="pl-PL"/>
              </w:rPr>
            </w:pPr>
          </w:p>
        </w:tc>
        <w:tc>
          <w:tcPr>
            <w:tcW w:w="2146" w:type="dxa"/>
            <w:tcBorders>
              <w:top w:val="single" w:sz="6" w:space="0" w:color="auto"/>
              <w:left w:val="single" w:sz="6" w:space="0" w:color="auto"/>
              <w:bottom w:val="single" w:sz="6" w:space="0" w:color="auto"/>
              <w:right w:val="single" w:sz="6" w:space="0" w:color="auto"/>
            </w:tcBorders>
            <w:shd w:val="clear" w:color="auto" w:fill="FFFFFF"/>
            <w:hideMark/>
          </w:tcPr>
          <w:p w:rsidR="00A15EBE" w:rsidRPr="00CB38A8" w:rsidRDefault="00A15EBE" w:rsidP="00667D5E">
            <w:pPr>
              <w:shd w:val="clear" w:color="auto" w:fill="FFFFFF"/>
              <w:spacing w:after="0" w:line="360" w:lineRule="auto"/>
              <w:ind w:left="626"/>
              <w:rPr>
                <w:rFonts w:ascii="Times New Roman" w:eastAsia="Times New Roman" w:hAnsi="Times New Roman" w:cs="Times New Roman"/>
                <w:sz w:val="24"/>
                <w:szCs w:val="24"/>
                <w:lang w:eastAsia="pl-PL"/>
              </w:rPr>
            </w:pPr>
            <w:r w:rsidRPr="00CB38A8">
              <w:rPr>
                <w:rFonts w:ascii="Times New Roman" w:eastAsia="Times New Roman" w:hAnsi="Times New Roman" w:cs="Times New Roman"/>
                <w:b/>
                <w:bCs/>
                <w:sz w:val="24"/>
                <w:szCs w:val="24"/>
                <w:lang w:eastAsia="pl-PL"/>
              </w:rPr>
              <w:t>wyższe</w:t>
            </w:r>
          </w:p>
        </w:tc>
        <w:tc>
          <w:tcPr>
            <w:tcW w:w="1994" w:type="dxa"/>
            <w:tcBorders>
              <w:top w:val="single" w:sz="6" w:space="0" w:color="auto"/>
              <w:left w:val="single" w:sz="6" w:space="0" w:color="auto"/>
              <w:bottom w:val="single" w:sz="6" w:space="0" w:color="auto"/>
              <w:right w:val="single" w:sz="6" w:space="0" w:color="auto"/>
            </w:tcBorders>
            <w:shd w:val="clear" w:color="auto" w:fill="FFFFFF"/>
            <w:hideMark/>
          </w:tcPr>
          <w:p w:rsidR="00A15EBE" w:rsidRPr="00CB38A8" w:rsidRDefault="00A15EBE" w:rsidP="00667D5E">
            <w:pPr>
              <w:shd w:val="clear" w:color="auto" w:fill="FFFFFF"/>
              <w:spacing w:after="0" w:line="360" w:lineRule="auto"/>
              <w:ind w:left="720"/>
              <w:rPr>
                <w:rFonts w:ascii="Times New Roman" w:eastAsia="Times New Roman" w:hAnsi="Times New Roman" w:cs="Times New Roman"/>
                <w:sz w:val="24"/>
                <w:szCs w:val="24"/>
                <w:lang w:eastAsia="pl-PL"/>
              </w:rPr>
            </w:pPr>
            <w:r w:rsidRPr="00CB38A8">
              <w:rPr>
                <w:rFonts w:ascii="Times New Roman" w:eastAsia="Times New Roman" w:hAnsi="Times New Roman" w:cs="Times New Roman"/>
                <w:b/>
                <w:bCs/>
                <w:sz w:val="24"/>
                <w:szCs w:val="24"/>
                <w:lang w:eastAsia="pl-PL"/>
              </w:rPr>
              <w:t>średnie</w:t>
            </w:r>
          </w:p>
        </w:tc>
      </w:tr>
      <w:tr w:rsidR="00A15EBE" w:rsidRPr="00A15EBE" w:rsidTr="00053F7B">
        <w:trPr>
          <w:trHeight w:hRule="exact" w:val="533"/>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A15EBE" w:rsidRPr="00CB38A8" w:rsidRDefault="00A15EBE" w:rsidP="00667D5E">
            <w:pPr>
              <w:widowControl w:val="0"/>
              <w:numPr>
                <w:ilvl w:val="0"/>
                <w:numId w:val="4"/>
              </w:numPr>
              <w:shd w:val="clear" w:color="auto" w:fill="FFFFFF"/>
              <w:autoSpaceDE w:val="0"/>
              <w:autoSpaceDN w:val="0"/>
              <w:adjustRightInd w:val="0"/>
              <w:spacing w:after="0" w:line="360" w:lineRule="auto"/>
              <w:contextualSpacing/>
              <w:rPr>
                <w:rFonts w:ascii="Times New Roman" w:eastAsia="Times New Roman" w:hAnsi="Times New Roman" w:cs="Times New Roman"/>
                <w:sz w:val="24"/>
                <w:szCs w:val="24"/>
                <w:lang w:eastAsia="pl-PL"/>
              </w:rPr>
            </w:pPr>
          </w:p>
        </w:tc>
        <w:tc>
          <w:tcPr>
            <w:tcW w:w="2210" w:type="dxa"/>
            <w:tcBorders>
              <w:top w:val="single" w:sz="6" w:space="0" w:color="auto"/>
              <w:left w:val="single" w:sz="6" w:space="0" w:color="auto"/>
              <w:bottom w:val="single" w:sz="6" w:space="0" w:color="auto"/>
              <w:right w:val="single" w:sz="6" w:space="0" w:color="auto"/>
            </w:tcBorders>
            <w:shd w:val="clear" w:color="auto" w:fill="FFFFFF"/>
            <w:hideMark/>
          </w:tcPr>
          <w:p w:rsidR="00A15EBE" w:rsidRPr="00CB38A8" w:rsidRDefault="00A15EBE" w:rsidP="00667D5E">
            <w:pPr>
              <w:shd w:val="clear" w:color="auto" w:fill="FFFFFF"/>
              <w:spacing w:after="0" w:line="360" w:lineRule="auto"/>
              <w:rPr>
                <w:rFonts w:ascii="Times New Roman" w:eastAsia="Times New Roman" w:hAnsi="Times New Roman" w:cs="Times New Roman"/>
                <w:sz w:val="24"/>
                <w:szCs w:val="24"/>
                <w:lang w:eastAsia="pl-PL"/>
              </w:rPr>
            </w:pPr>
            <w:r w:rsidRPr="00CB38A8">
              <w:rPr>
                <w:rFonts w:ascii="Times New Roman" w:eastAsia="Times New Roman" w:hAnsi="Times New Roman" w:cs="Times New Roman"/>
                <w:sz w:val="24"/>
                <w:szCs w:val="24"/>
                <w:lang w:eastAsia="pl-PL"/>
              </w:rPr>
              <w:t>Komendant</w:t>
            </w:r>
          </w:p>
        </w:tc>
        <w:tc>
          <w:tcPr>
            <w:tcW w:w="2146" w:type="dxa"/>
            <w:tcBorders>
              <w:top w:val="single" w:sz="6" w:space="0" w:color="auto"/>
              <w:left w:val="single" w:sz="6" w:space="0" w:color="auto"/>
              <w:bottom w:val="single" w:sz="6" w:space="0" w:color="auto"/>
              <w:right w:val="single" w:sz="6" w:space="0" w:color="auto"/>
            </w:tcBorders>
            <w:shd w:val="clear" w:color="auto" w:fill="FFFFFF"/>
            <w:hideMark/>
          </w:tcPr>
          <w:p w:rsidR="00A15EBE" w:rsidRPr="00CB38A8" w:rsidRDefault="00A15EBE" w:rsidP="00667D5E">
            <w:pPr>
              <w:shd w:val="clear" w:color="auto" w:fill="FFFFFF"/>
              <w:spacing w:after="0" w:line="360" w:lineRule="auto"/>
              <w:ind w:left="-75"/>
              <w:jc w:val="center"/>
              <w:rPr>
                <w:rFonts w:ascii="Times New Roman" w:eastAsia="Times New Roman" w:hAnsi="Times New Roman" w:cs="Times New Roman"/>
                <w:sz w:val="24"/>
                <w:szCs w:val="24"/>
                <w:lang w:eastAsia="pl-PL"/>
              </w:rPr>
            </w:pPr>
            <w:r w:rsidRPr="00CB38A8">
              <w:rPr>
                <w:rFonts w:ascii="Times New Roman" w:eastAsia="Times New Roman" w:hAnsi="Times New Roman" w:cs="Times New Roman"/>
                <w:b/>
                <w:bCs/>
                <w:sz w:val="24"/>
                <w:szCs w:val="24"/>
                <w:lang w:eastAsia="pl-PL"/>
              </w:rPr>
              <w:t>1</w:t>
            </w:r>
          </w:p>
        </w:tc>
        <w:tc>
          <w:tcPr>
            <w:tcW w:w="1994" w:type="dxa"/>
            <w:tcBorders>
              <w:top w:val="single" w:sz="6" w:space="0" w:color="auto"/>
              <w:left w:val="single" w:sz="6" w:space="0" w:color="auto"/>
              <w:bottom w:val="single" w:sz="6" w:space="0" w:color="auto"/>
              <w:right w:val="single" w:sz="6" w:space="0" w:color="auto"/>
            </w:tcBorders>
            <w:shd w:val="clear" w:color="auto" w:fill="FFFFFF"/>
          </w:tcPr>
          <w:p w:rsidR="00A15EBE" w:rsidRPr="00CB38A8" w:rsidRDefault="00A15EBE" w:rsidP="00667D5E">
            <w:pPr>
              <w:shd w:val="clear" w:color="auto" w:fill="FFFFFF"/>
              <w:spacing w:after="0" w:line="360" w:lineRule="auto"/>
              <w:ind w:left="755"/>
              <w:jc w:val="center"/>
              <w:rPr>
                <w:rFonts w:ascii="Times New Roman" w:eastAsia="Times New Roman" w:hAnsi="Times New Roman" w:cs="Times New Roman"/>
                <w:sz w:val="24"/>
                <w:szCs w:val="24"/>
                <w:lang w:eastAsia="pl-PL"/>
              </w:rPr>
            </w:pPr>
          </w:p>
        </w:tc>
      </w:tr>
      <w:tr w:rsidR="00A15EBE" w:rsidRPr="00A15EBE" w:rsidTr="00053F7B">
        <w:trPr>
          <w:trHeight w:hRule="exact" w:val="533"/>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A15EBE" w:rsidRPr="00CB38A8" w:rsidRDefault="00A15EBE" w:rsidP="00667D5E">
            <w:pPr>
              <w:widowControl w:val="0"/>
              <w:numPr>
                <w:ilvl w:val="0"/>
                <w:numId w:val="4"/>
              </w:numPr>
              <w:shd w:val="clear" w:color="auto" w:fill="FFFFFF"/>
              <w:autoSpaceDE w:val="0"/>
              <w:autoSpaceDN w:val="0"/>
              <w:adjustRightInd w:val="0"/>
              <w:spacing w:after="0" w:line="360" w:lineRule="auto"/>
              <w:contextualSpacing/>
              <w:rPr>
                <w:rFonts w:ascii="Times New Roman" w:eastAsia="Times New Roman" w:hAnsi="Times New Roman" w:cs="Times New Roman"/>
                <w:sz w:val="24"/>
                <w:szCs w:val="24"/>
                <w:lang w:eastAsia="pl-PL"/>
              </w:rPr>
            </w:pPr>
          </w:p>
        </w:tc>
        <w:tc>
          <w:tcPr>
            <w:tcW w:w="2210" w:type="dxa"/>
            <w:tcBorders>
              <w:top w:val="single" w:sz="6" w:space="0" w:color="auto"/>
              <w:left w:val="single" w:sz="6" w:space="0" w:color="auto"/>
              <w:bottom w:val="single" w:sz="6" w:space="0" w:color="auto"/>
              <w:right w:val="single" w:sz="6" w:space="0" w:color="auto"/>
            </w:tcBorders>
            <w:shd w:val="clear" w:color="auto" w:fill="FFFFFF"/>
            <w:hideMark/>
          </w:tcPr>
          <w:p w:rsidR="00A15EBE" w:rsidRPr="00CB38A8" w:rsidRDefault="00A15EBE" w:rsidP="00667D5E">
            <w:pPr>
              <w:shd w:val="clear" w:color="auto" w:fill="FFFFFF"/>
              <w:spacing w:after="0" w:line="360" w:lineRule="auto"/>
              <w:rPr>
                <w:rFonts w:ascii="Times New Roman" w:eastAsia="Times New Roman" w:hAnsi="Times New Roman" w:cs="Times New Roman"/>
                <w:sz w:val="24"/>
                <w:szCs w:val="24"/>
                <w:lang w:eastAsia="pl-PL"/>
              </w:rPr>
            </w:pPr>
            <w:r w:rsidRPr="00CB38A8">
              <w:rPr>
                <w:rFonts w:ascii="Times New Roman" w:eastAsia="Times New Roman" w:hAnsi="Times New Roman" w:cs="Times New Roman"/>
                <w:sz w:val="24"/>
                <w:szCs w:val="24"/>
                <w:lang w:eastAsia="pl-PL"/>
              </w:rPr>
              <w:t>Starszy inspektor</w:t>
            </w:r>
          </w:p>
        </w:tc>
        <w:tc>
          <w:tcPr>
            <w:tcW w:w="2146" w:type="dxa"/>
            <w:tcBorders>
              <w:top w:val="single" w:sz="6" w:space="0" w:color="auto"/>
              <w:left w:val="single" w:sz="6" w:space="0" w:color="auto"/>
              <w:bottom w:val="single" w:sz="6" w:space="0" w:color="auto"/>
              <w:right w:val="single" w:sz="6" w:space="0" w:color="auto"/>
            </w:tcBorders>
            <w:shd w:val="clear" w:color="auto" w:fill="FFFFFF"/>
          </w:tcPr>
          <w:p w:rsidR="00A15EBE" w:rsidRPr="00CB38A8" w:rsidRDefault="00A15EBE" w:rsidP="00667D5E">
            <w:pPr>
              <w:shd w:val="clear" w:color="auto" w:fill="FFFFFF"/>
              <w:spacing w:after="0" w:line="360" w:lineRule="auto"/>
              <w:ind w:left="-75"/>
              <w:jc w:val="center"/>
              <w:rPr>
                <w:rFonts w:ascii="Times New Roman" w:eastAsia="Times New Roman" w:hAnsi="Times New Roman" w:cs="Times New Roman"/>
                <w:b/>
                <w:sz w:val="24"/>
                <w:szCs w:val="24"/>
                <w:lang w:eastAsia="pl-PL"/>
              </w:rPr>
            </w:pPr>
            <w:r w:rsidRPr="00CB38A8">
              <w:rPr>
                <w:rFonts w:ascii="Times New Roman" w:eastAsia="Times New Roman" w:hAnsi="Times New Roman" w:cs="Times New Roman"/>
                <w:b/>
                <w:sz w:val="24"/>
                <w:szCs w:val="24"/>
                <w:lang w:eastAsia="pl-PL"/>
              </w:rPr>
              <w:t>1</w:t>
            </w:r>
          </w:p>
        </w:tc>
        <w:tc>
          <w:tcPr>
            <w:tcW w:w="1994" w:type="dxa"/>
            <w:tcBorders>
              <w:top w:val="single" w:sz="6" w:space="0" w:color="auto"/>
              <w:left w:val="single" w:sz="6" w:space="0" w:color="auto"/>
              <w:bottom w:val="single" w:sz="6" w:space="0" w:color="auto"/>
              <w:right w:val="single" w:sz="6" w:space="0" w:color="auto"/>
            </w:tcBorders>
            <w:shd w:val="clear" w:color="auto" w:fill="FFFFFF"/>
            <w:hideMark/>
          </w:tcPr>
          <w:p w:rsidR="00A15EBE" w:rsidRPr="00CB38A8" w:rsidRDefault="00E4610C" w:rsidP="00667D5E">
            <w:pPr>
              <w:shd w:val="clear" w:color="auto" w:fill="FFFFFF"/>
              <w:spacing w:after="0" w:line="360" w:lineRule="auto"/>
              <w:ind w:left="755"/>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2</w:t>
            </w:r>
          </w:p>
        </w:tc>
      </w:tr>
      <w:tr w:rsidR="00A15EBE" w:rsidRPr="00A15EBE" w:rsidTr="00053F7B">
        <w:trPr>
          <w:trHeight w:hRule="exact" w:val="554"/>
        </w:trPr>
        <w:tc>
          <w:tcPr>
            <w:tcW w:w="519" w:type="dxa"/>
            <w:tcBorders>
              <w:top w:val="single" w:sz="6" w:space="0" w:color="auto"/>
              <w:left w:val="single" w:sz="6" w:space="0" w:color="auto"/>
              <w:bottom w:val="single" w:sz="6" w:space="0" w:color="auto"/>
              <w:right w:val="single" w:sz="6" w:space="0" w:color="auto"/>
            </w:tcBorders>
            <w:shd w:val="clear" w:color="auto" w:fill="FFFFFF"/>
          </w:tcPr>
          <w:p w:rsidR="00A15EBE" w:rsidRPr="00CB38A8" w:rsidRDefault="00A15EBE" w:rsidP="00667D5E">
            <w:pPr>
              <w:widowControl w:val="0"/>
              <w:numPr>
                <w:ilvl w:val="0"/>
                <w:numId w:val="4"/>
              </w:numPr>
              <w:shd w:val="clear" w:color="auto" w:fill="FFFFFF"/>
              <w:autoSpaceDE w:val="0"/>
              <w:autoSpaceDN w:val="0"/>
              <w:adjustRightInd w:val="0"/>
              <w:spacing w:after="0" w:line="360" w:lineRule="auto"/>
              <w:contextualSpacing/>
              <w:rPr>
                <w:rFonts w:ascii="Times New Roman" w:eastAsia="Times New Roman" w:hAnsi="Times New Roman" w:cs="Times New Roman"/>
                <w:sz w:val="24"/>
                <w:szCs w:val="24"/>
                <w:lang w:eastAsia="pl-PL"/>
              </w:rPr>
            </w:pPr>
          </w:p>
        </w:tc>
        <w:tc>
          <w:tcPr>
            <w:tcW w:w="2210" w:type="dxa"/>
            <w:tcBorders>
              <w:top w:val="single" w:sz="6" w:space="0" w:color="auto"/>
              <w:left w:val="single" w:sz="6" w:space="0" w:color="auto"/>
              <w:bottom w:val="single" w:sz="6" w:space="0" w:color="auto"/>
              <w:right w:val="single" w:sz="6" w:space="0" w:color="auto"/>
            </w:tcBorders>
            <w:shd w:val="clear" w:color="auto" w:fill="FFFFFF"/>
            <w:hideMark/>
          </w:tcPr>
          <w:p w:rsidR="00A15EBE" w:rsidRPr="00CB38A8" w:rsidRDefault="00A15EBE" w:rsidP="00667D5E">
            <w:pPr>
              <w:shd w:val="clear" w:color="auto" w:fill="FFFFFF"/>
              <w:spacing w:after="0" w:line="360" w:lineRule="auto"/>
              <w:rPr>
                <w:rFonts w:ascii="Times New Roman" w:eastAsia="Times New Roman" w:hAnsi="Times New Roman" w:cs="Times New Roman"/>
                <w:sz w:val="24"/>
                <w:szCs w:val="24"/>
                <w:lang w:eastAsia="pl-PL"/>
              </w:rPr>
            </w:pPr>
            <w:r w:rsidRPr="00CB38A8">
              <w:rPr>
                <w:rFonts w:ascii="Times New Roman" w:eastAsia="Times New Roman" w:hAnsi="Times New Roman" w:cs="Times New Roman"/>
                <w:b/>
                <w:bCs/>
                <w:spacing w:val="-2"/>
                <w:sz w:val="24"/>
                <w:szCs w:val="24"/>
                <w:lang w:eastAsia="pl-PL"/>
              </w:rPr>
              <w:t>Liczba etatów ogółem</w:t>
            </w:r>
          </w:p>
        </w:tc>
        <w:tc>
          <w:tcPr>
            <w:tcW w:w="2146" w:type="dxa"/>
            <w:tcBorders>
              <w:top w:val="single" w:sz="6" w:space="0" w:color="auto"/>
              <w:left w:val="single" w:sz="6" w:space="0" w:color="auto"/>
              <w:bottom w:val="single" w:sz="6" w:space="0" w:color="auto"/>
              <w:right w:val="single" w:sz="6" w:space="0" w:color="auto"/>
            </w:tcBorders>
            <w:shd w:val="clear" w:color="auto" w:fill="FFFFFF"/>
            <w:hideMark/>
          </w:tcPr>
          <w:p w:rsidR="00A15EBE" w:rsidRPr="00CB38A8" w:rsidRDefault="00A15EBE" w:rsidP="00667D5E">
            <w:pPr>
              <w:shd w:val="clear" w:color="auto" w:fill="FFFFFF"/>
              <w:spacing w:after="0" w:line="360" w:lineRule="auto"/>
              <w:ind w:left="-75"/>
              <w:jc w:val="center"/>
              <w:rPr>
                <w:rFonts w:ascii="Times New Roman" w:eastAsia="Times New Roman" w:hAnsi="Times New Roman" w:cs="Times New Roman"/>
                <w:sz w:val="24"/>
                <w:szCs w:val="24"/>
                <w:lang w:eastAsia="pl-PL"/>
              </w:rPr>
            </w:pPr>
            <w:r w:rsidRPr="00CB38A8">
              <w:rPr>
                <w:rFonts w:ascii="Times New Roman" w:eastAsia="Times New Roman" w:hAnsi="Times New Roman" w:cs="Times New Roman"/>
                <w:b/>
                <w:bCs/>
                <w:sz w:val="24"/>
                <w:szCs w:val="24"/>
                <w:lang w:eastAsia="pl-PL"/>
              </w:rPr>
              <w:t>2</w:t>
            </w:r>
          </w:p>
        </w:tc>
        <w:tc>
          <w:tcPr>
            <w:tcW w:w="1994" w:type="dxa"/>
            <w:tcBorders>
              <w:top w:val="single" w:sz="6" w:space="0" w:color="auto"/>
              <w:left w:val="single" w:sz="6" w:space="0" w:color="auto"/>
              <w:bottom w:val="single" w:sz="6" w:space="0" w:color="auto"/>
              <w:right w:val="single" w:sz="6" w:space="0" w:color="auto"/>
            </w:tcBorders>
            <w:shd w:val="clear" w:color="auto" w:fill="FFFFFF"/>
            <w:hideMark/>
          </w:tcPr>
          <w:p w:rsidR="00A15EBE" w:rsidRPr="00CB38A8" w:rsidRDefault="00E4610C" w:rsidP="00667D5E">
            <w:pPr>
              <w:shd w:val="clear" w:color="auto" w:fill="FFFFFF"/>
              <w:spacing w:after="0" w:line="360" w:lineRule="auto"/>
              <w:jc w:val="center"/>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2</w:t>
            </w:r>
          </w:p>
        </w:tc>
      </w:tr>
    </w:tbl>
    <w:p w:rsidR="00A15EBE" w:rsidRPr="00A15EBE" w:rsidRDefault="00A15EBE" w:rsidP="00667D5E">
      <w:pPr>
        <w:shd w:val="clear" w:color="auto" w:fill="FFFFFF"/>
        <w:spacing w:before="583" w:after="0" w:line="360" w:lineRule="auto"/>
        <w:ind w:right="58"/>
        <w:jc w:val="right"/>
        <w:rPr>
          <w:rFonts w:ascii="Times New Roman" w:eastAsia="Times New Roman" w:hAnsi="Times New Roman" w:cs="Times New Roman"/>
          <w:sz w:val="24"/>
          <w:szCs w:val="24"/>
          <w:lang w:eastAsia="pl-PL"/>
        </w:rPr>
      </w:pPr>
      <w:r w:rsidRPr="00A15EBE">
        <w:rPr>
          <w:rFonts w:ascii="Times New Roman" w:eastAsia="Times New Roman" w:hAnsi="Times New Roman" w:cs="Times New Roman"/>
          <w:sz w:val="24"/>
          <w:szCs w:val="24"/>
          <w:lang w:eastAsia="pl-PL"/>
        </w:rPr>
        <w:t xml:space="preserve"> </w:t>
      </w:r>
    </w:p>
    <w:p w:rsidR="00A15EBE" w:rsidRPr="00A15EBE" w:rsidRDefault="00A15EBE" w:rsidP="00667D5E">
      <w:pPr>
        <w:spacing w:after="0" w:line="360" w:lineRule="auto"/>
        <w:rPr>
          <w:rFonts w:ascii="Times New Roman" w:eastAsia="Times New Roman" w:hAnsi="Times New Roman" w:cs="Times New Roman"/>
          <w:sz w:val="24"/>
          <w:szCs w:val="24"/>
          <w:lang w:eastAsia="pl-PL"/>
        </w:rPr>
        <w:sectPr w:rsidR="00A15EBE" w:rsidRPr="00A15EBE" w:rsidSect="00A2080D">
          <w:pgSz w:w="11909" w:h="16834"/>
          <w:pgMar w:top="1418" w:right="569" w:bottom="851" w:left="1134" w:header="708" w:footer="708" w:gutter="0"/>
          <w:cols w:space="708"/>
        </w:sectPr>
      </w:pPr>
    </w:p>
    <w:p w:rsidR="00A15EBE" w:rsidRPr="00A15EBE" w:rsidRDefault="00A15EBE" w:rsidP="00667D5E">
      <w:pPr>
        <w:shd w:val="clear" w:color="auto" w:fill="FFFFFF"/>
        <w:spacing w:after="0" w:line="360" w:lineRule="auto"/>
        <w:ind w:left="943"/>
        <w:rPr>
          <w:rFonts w:ascii="Times New Roman" w:eastAsia="Times New Roman" w:hAnsi="Times New Roman" w:cs="Times New Roman"/>
          <w:sz w:val="24"/>
          <w:szCs w:val="24"/>
          <w:lang w:eastAsia="pl-PL"/>
        </w:rPr>
      </w:pPr>
      <w:r w:rsidRPr="00A15EBE">
        <w:rPr>
          <w:rFonts w:ascii="Times New Roman" w:eastAsia="Times New Roman" w:hAnsi="Times New Roman" w:cs="Times New Roman"/>
          <w:b/>
          <w:bCs/>
          <w:sz w:val="28"/>
          <w:szCs w:val="28"/>
          <w:lang w:eastAsia="pl-PL"/>
        </w:rPr>
        <w:lastRenderedPageBreak/>
        <w:t>2. WSPÓŁDZIAŁANIE STRAŻY MIEJSKIEJ Z POLICJĄ</w:t>
      </w:r>
    </w:p>
    <w:p w:rsidR="00A15EBE" w:rsidRPr="00A15EBE" w:rsidRDefault="00F066A9" w:rsidP="00667D5E">
      <w:pPr>
        <w:shd w:val="clear" w:color="auto" w:fill="FFFFFF"/>
        <w:spacing w:before="288" w:after="0" w:line="360" w:lineRule="auto"/>
        <w:ind w:left="29" w:firstLine="684"/>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8"/>
          <w:szCs w:val="28"/>
          <w:lang w:eastAsia="pl-PL"/>
        </w:rPr>
        <w:t xml:space="preserve">Zgodnie z art. 9 ust. 4, 5 i 5a </w:t>
      </w:r>
      <w:r w:rsidR="00A15EBE" w:rsidRPr="00A15EBE">
        <w:rPr>
          <w:rFonts w:ascii="Times New Roman" w:eastAsia="Times New Roman" w:hAnsi="Times New Roman" w:cs="Times New Roman"/>
          <w:sz w:val="28"/>
          <w:szCs w:val="28"/>
          <w:lang w:eastAsia="pl-PL"/>
        </w:rPr>
        <w:t xml:space="preserve">ustawy z dnia 29 sierpnia 1997 r. o strażach </w:t>
      </w:r>
      <w:r w:rsidR="00A15EBE" w:rsidRPr="00A15EBE">
        <w:rPr>
          <w:rFonts w:ascii="Times New Roman" w:eastAsia="Times New Roman" w:hAnsi="Times New Roman" w:cs="Times New Roman"/>
          <w:spacing w:val="-9"/>
          <w:sz w:val="28"/>
          <w:szCs w:val="28"/>
          <w:lang w:eastAsia="pl-PL"/>
        </w:rPr>
        <w:t xml:space="preserve">gminnych, w związku z wykonywaniem swoich zadań straż współpracuje z Policją. </w:t>
      </w:r>
      <w:r w:rsidR="00A15EBE" w:rsidRPr="00A15EBE">
        <w:rPr>
          <w:rFonts w:ascii="Times New Roman" w:eastAsia="Times New Roman" w:hAnsi="Times New Roman" w:cs="Times New Roman"/>
          <w:sz w:val="28"/>
          <w:szCs w:val="28"/>
          <w:lang w:eastAsia="pl-PL"/>
        </w:rPr>
        <w:t>Współpraca Policji i straży polega w szczególności na:</w:t>
      </w:r>
    </w:p>
    <w:p w:rsidR="00A15EBE" w:rsidRPr="00A15EBE" w:rsidRDefault="00A15EBE" w:rsidP="00667D5E">
      <w:pPr>
        <w:shd w:val="clear" w:color="auto" w:fill="FFFFFF"/>
        <w:tabs>
          <w:tab w:val="left" w:pos="324"/>
        </w:tabs>
        <w:spacing w:after="0" w:line="360" w:lineRule="auto"/>
        <w:ind w:left="29" w:right="7"/>
        <w:jc w:val="both"/>
        <w:rPr>
          <w:rFonts w:ascii="Times New Roman" w:eastAsia="Times New Roman" w:hAnsi="Times New Roman" w:cs="Times New Roman"/>
          <w:sz w:val="24"/>
          <w:szCs w:val="24"/>
          <w:lang w:eastAsia="pl-PL"/>
        </w:rPr>
      </w:pPr>
      <w:r w:rsidRPr="00A15EBE">
        <w:rPr>
          <w:rFonts w:ascii="Times New Roman" w:eastAsia="Times New Roman" w:hAnsi="Times New Roman" w:cs="Times New Roman"/>
          <w:spacing w:val="-27"/>
          <w:sz w:val="28"/>
          <w:szCs w:val="28"/>
          <w:lang w:eastAsia="pl-PL"/>
        </w:rPr>
        <w:t>1)</w:t>
      </w:r>
      <w:r w:rsidRPr="00A15EBE">
        <w:rPr>
          <w:rFonts w:ascii="Times New Roman" w:eastAsia="Times New Roman" w:hAnsi="Times New Roman" w:cs="Times New Roman"/>
          <w:sz w:val="28"/>
          <w:szCs w:val="28"/>
          <w:lang w:eastAsia="pl-PL"/>
        </w:rPr>
        <w:tab/>
      </w:r>
      <w:r w:rsidRPr="00A15EBE">
        <w:rPr>
          <w:rFonts w:ascii="Times New Roman" w:eastAsia="Times New Roman" w:hAnsi="Times New Roman" w:cs="Times New Roman"/>
          <w:spacing w:val="-9"/>
          <w:sz w:val="28"/>
          <w:szCs w:val="28"/>
          <w:lang w:eastAsia="pl-PL"/>
        </w:rPr>
        <w:t>stałej wymianie informacji o zagrożeniach występujących na określonym terenie w zakresie bezpieczeństwa ludzi i mienia, spokoju i porządku publicznego,</w:t>
      </w:r>
    </w:p>
    <w:p w:rsidR="00A15EBE" w:rsidRPr="00A15EBE" w:rsidRDefault="00A15EBE" w:rsidP="00667D5E">
      <w:pPr>
        <w:widowControl w:val="0"/>
        <w:numPr>
          <w:ilvl w:val="0"/>
          <w:numId w:val="5"/>
        </w:numPr>
        <w:shd w:val="clear" w:color="auto" w:fill="FFFFFF"/>
        <w:tabs>
          <w:tab w:val="left" w:pos="374"/>
        </w:tabs>
        <w:autoSpaceDE w:val="0"/>
        <w:autoSpaceDN w:val="0"/>
        <w:adjustRightInd w:val="0"/>
        <w:spacing w:after="0" w:line="360" w:lineRule="auto"/>
        <w:ind w:right="7"/>
        <w:jc w:val="both"/>
        <w:rPr>
          <w:rFonts w:ascii="Times New Roman" w:eastAsia="Times New Roman" w:hAnsi="Times New Roman" w:cs="Times New Roman"/>
          <w:spacing w:val="-12"/>
          <w:sz w:val="28"/>
          <w:szCs w:val="28"/>
          <w:lang w:eastAsia="pl-PL"/>
        </w:rPr>
      </w:pPr>
      <w:r w:rsidRPr="00A15EBE">
        <w:rPr>
          <w:rFonts w:ascii="Times New Roman" w:eastAsia="Times New Roman" w:hAnsi="Times New Roman" w:cs="Times New Roman"/>
          <w:spacing w:val="-5"/>
          <w:sz w:val="28"/>
          <w:szCs w:val="28"/>
          <w:lang w:eastAsia="pl-PL"/>
        </w:rPr>
        <w:t xml:space="preserve">zorganizowaniu systemu łączności Policji i straży, uwzględniającego lokalne </w:t>
      </w:r>
      <w:r w:rsidRPr="00A15EBE">
        <w:rPr>
          <w:rFonts w:ascii="Times New Roman" w:eastAsia="Times New Roman" w:hAnsi="Times New Roman" w:cs="Times New Roman"/>
          <w:spacing w:val="-6"/>
          <w:sz w:val="28"/>
          <w:szCs w:val="28"/>
          <w:lang w:eastAsia="pl-PL"/>
        </w:rPr>
        <w:t xml:space="preserve">potrzeby i możliwości oraz zapewniającego utrzymanie stałej łączności między </w:t>
      </w:r>
      <w:r w:rsidRPr="00A15EBE">
        <w:rPr>
          <w:rFonts w:ascii="Times New Roman" w:eastAsia="Times New Roman" w:hAnsi="Times New Roman" w:cs="Times New Roman"/>
          <w:sz w:val="28"/>
          <w:szCs w:val="28"/>
          <w:lang w:eastAsia="pl-PL"/>
        </w:rPr>
        <w:t>jednostkami Policji i straży,</w:t>
      </w:r>
    </w:p>
    <w:p w:rsidR="00A15EBE" w:rsidRPr="00A15EBE" w:rsidRDefault="00A15EBE" w:rsidP="00667D5E">
      <w:pPr>
        <w:widowControl w:val="0"/>
        <w:numPr>
          <w:ilvl w:val="0"/>
          <w:numId w:val="5"/>
        </w:numPr>
        <w:shd w:val="clear" w:color="auto" w:fill="FFFFFF"/>
        <w:tabs>
          <w:tab w:val="left" w:pos="374"/>
        </w:tabs>
        <w:autoSpaceDE w:val="0"/>
        <w:autoSpaceDN w:val="0"/>
        <w:adjustRightInd w:val="0"/>
        <w:spacing w:after="0" w:line="360" w:lineRule="auto"/>
        <w:ind w:right="7"/>
        <w:jc w:val="both"/>
        <w:rPr>
          <w:rFonts w:ascii="Times New Roman" w:eastAsia="Times New Roman" w:hAnsi="Times New Roman" w:cs="Times New Roman"/>
          <w:spacing w:val="-16"/>
          <w:sz w:val="28"/>
          <w:szCs w:val="28"/>
          <w:lang w:eastAsia="pl-PL"/>
        </w:rPr>
      </w:pPr>
      <w:r w:rsidRPr="00A15EBE">
        <w:rPr>
          <w:rFonts w:ascii="Times New Roman" w:eastAsia="Times New Roman" w:hAnsi="Times New Roman" w:cs="Times New Roman"/>
          <w:spacing w:val="-6"/>
          <w:sz w:val="28"/>
          <w:szCs w:val="28"/>
          <w:lang w:eastAsia="pl-PL"/>
        </w:rPr>
        <w:t xml:space="preserve">koordynowaniu rozmieszczenia służb policyjnych i straży, z uwzględnieniem </w:t>
      </w:r>
      <w:r w:rsidRPr="00A15EBE">
        <w:rPr>
          <w:rFonts w:ascii="Times New Roman" w:eastAsia="Times New Roman" w:hAnsi="Times New Roman" w:cs="Times New Roman"/>
          <w:sz w:val="28"/>
          <w:szCs w:val="28"/>
          <w:lang w:eastAsia="pl-PL"/>
        </w:rPr>
        <w:t>zagrożeń występujących na danym terenie,</w:t>
      </w:r>
    </w:p>
    <w:p w:rsidR="00A15EBE" w:rsidRPr="00A15EBE" w:rsidRDefault="00A15EBE" w:rsidP="00667D5E">
      <w:pPr>
        <w:widowControl w:val="0"/>
        <w:numPr>
          <w:ilvl w:val="0"/>
          <w:numId w:val="5"/>
        </w:numPr>
        <w:shd w:val="clear" w:color="auto" w:fill="FFFFFF"/>
        <w:tabs>
          <w:tab w:val="left" w:pos="374"/>
        </w:tabs>
        <w:autoSpaceDE w:val="0"/>
        <w:autoSpaceDN w:val="0"/>
        <w:adjustRightInd w:val="0"/>
        <w:spacing w:before="7" w:after="0" w:line="360" w:lineRule="auto"/>
        <w:ind w:right="14"/>
        <w:jc w:val="both"/>
        <w:rPr>
          <w:rFonts w:ascii="Times New Roman" w:eastAsia="Times New Roman" w:hAnsi="Times New Roman" w:cs="Times New Roman"/>
          <w:spacing w:val="-12"/>
          <w:sz w:val="28"/>
          <w:szCs w:val="28"/>
          <w:lang w:eastAsia="pl-PL"/>
        </w:rPr>
      </w:pPr>
      <w:r w:rsidRPr="00A15EBE">
        <w:rPr>
          <w:rFonts w:ascii="Times New Roman" w:eastAsia="Times New Roman" w:hAnsi="Times New Roman" w:cs="Times New Roman"/>
          <w:spacing w:val="-6"/>
          <w:sz w:val="28"/>
          <w:szCs w:val="28"/>
          <w:lang w:eastAsia="pl-PL"/>
        </w:rPr>
        <w:t xml:space="preserve">wspólnym prowadzeniu działań porządkowych w celu zapewnienia spokoju i </w:t>
      </w:r>
      <w:r w:rsidRPr="00A15EBE">
        <w:rPr>
          <w:rFonts w:ascii="Times New Roman" w:eastAsia="Times New Roman" w:hAnsi="Times New Roman" w:cs="Times New Roman"/>
          <w:sz w:val="28"/>
          <w:szCs w:val="28"/>
          <w:lang w:eastAsia="pl-PL"/>
        </w:rPr>
        <w:t>porządku w miejscach zgromadzeń, imprez artystycznych, rozrywkowych i sportowych, a także w innych miejscach publicznych,</w:t>
      </w:r>
    </w:p>
    <w:p w:rsidR="00A15EBE" w:rsidRPr="00A15EBE" w:rsidRDefault="00A15EBE" w:rsidP="00667D5E">
      <w:pPr>
        <w:widowControl w:val="0"/>
        <w:numPr>
          <w:ilvl w:val="0"/>
          <w:numId w:val="5"/>
        </w:numPr>
        <w:shd w:val="clear" w:color="auto" w:fill="FFFFFF"/>
        <w:tabs>
          <w:tab w:val="left" w:pos="374"/>
        </w:tabs>
        <w:autoSpaceDE w:val="0"/>
        <w:autoSpaceDN w:val="0"/>
        <w:adjustRightInd w:val="0"/>
        <w:spacing w:after="0" w:line="360" w:lineRule="auto"/>
        <w:ind w:right="14"/>
        <w:jc w:val="both"/>
        <w:rPr>
          <w:rFonts w:ascii="Times New Roman" w:eastAsia="Times New Roman" w:hAnsi="Times New Roman" w:cs="Times New Roman"/>
          <w:spacing w:val="-23"/>
          <w:sz w:val="28"/>
          <w:szCs w:val="28"/>
          <w:lang w:eastAsia="pl-PL"/>
        </w:rPr>
      </w:pPr>
      <w:r w:rsidRPr="00A15EBE">
        <w:rPr>
          <w:rFonts w:ascii="Times New Roman" w:eastAsia="Times New Roman" w:hAnsi="Times New Roman" w:cs="Times New Roman"/>
          <w:spacing w:val="-2"/>
          <w:sz w:val="28"/>
          <w:szCs w:val="28"/>
          <w:lang w:eastAsia="pl-PL"/>
        </w:rPr>
        <w:t xml:space="preserve">organizowaniu wspólnych szkoleń oraz ćwiczeń policjantów i strażników </w:t>
      </w:r>
      <w:r w:rsidRPr="00A15EBE">
        <w:rPr>
          <w:rFonts w:ascii="Times New Roman" w:eastAsia="Times New Roman" w:hAnsi="Times New Roman" w:cs="Times New Roman"/>
          <w:sz w:val="28"/>
          <w:szCs w:val="28"/>
          <w:lang w:eastAsia="pl-PL"/>
        </w:rPr>
        <w:t>miejskich,</w:t>
      </w:r>
    </w:p>
    <w:p w:rsidR="00C453E8" w:rsidRPr="00C453E8" w:rsidRDefault="00A15EBE" w:rsidP="00667D5E">
      <w:pPr>
        <w:pStyle w:val="Akapitzlist"/>
        <w:numPr>
          <w:ilvl w:val="0"/>
          <w:numId w:val="5"/>
        </w:numPr>
        <w:shd w:val="clear" w:color="auto" w:fill="FFFFFF"/>
        <w:tabs>
          <w:tab w:val="left" w:pos="302"/>
        </w:tabs>
        <w:spacing w:after="0" w:line="360" w:lineRule="auto"/>
        <w:ind w:right="7"/>
        <w:jc w:val="both"/>
        <w:rPr>
          <w:rFonts w:ascii="Times New Roman" w:eastAsia="Times New Roman" w:hAnsi="Times New Roman" w:cs="Times New Roman"/>
          <w:sz w:val="28"/>
          <w:szCs w:val="28"/>
          <w:lang w:eastAsia="pl-PL"/>
        </w:rPr>
      </w:pPr>
      <w:r w:rsidRPr="00E72D73">
        <w:rPr>
          <w:rFonts w:ascii="Times New Roman" w:eastAsia="Times New Roman" w:hAnsi="Times New Roman" w:cs="Times New Roman"/>
          <w:spacing w:val="-9"/>
          <w:sz w:val="28"/>
          <w:szCs w:val="28"/>
          <w:lang w:eastAsia="pl-PL"/>
        </w:rPr>
        <w:t xml:space="preserve">wymianie informacji w zakresie obserwowania i rejestrowania przy użyciu środków </w:t>
      </w:r>
      <w:r w:rsidRPr="00E72D73">
        <w:rPr>
          <w:rFonts w:ascii="Times New Roman" w:eastAsia="Times New Roman" w:hAnsi="Times New Roman" w:cs="Times New Roman"/>
          <w:sz w:val="28"/>
          <w:szCs w:val="28"/>
          <w:lang w:eastAsia="pl-PL"/>
        </w:rPr>
        <w:t>technicznych obrazu zdarzeń w miejscach publicznych.</w:t>
      </w:r>
      <w:r w:rsidR="00C453E8" w:rsidRPr="00C453E8">
        <w:t xml:space="preserve"> </w:t>
      </w:r>
    </w:p>
    <w:p w:rsidR="00A15EBE" w:rsidRPr="00C453E8" w:rsidRDefault="00C453E8" w:rsidP="00667D5E">
      <w:pPr>
        <w:pStyle w:val="Akapitzlist"/>
        <w:shd w:val="clear" w:color="auto" w:fill="FFFFFF"/>
        <w:tabs>
          <w:tab w:val="left" w:pos="302"/>
        </w:tabs>
        <w:spacing w:after="0" w:line="360" w:lineRule="auto"/>
        <w:ind w:left="0" w:right="7"/>
        <w:jc w:val="both"/>
        <w:rPr>
          <w:rFonts w:ascii="Times New Roman" w:eastAsia="Times New Roman" w:hAnsi="Times New Roman" w:cs="Times New Roman"/>
          <w:sz w:val="28"/>
          <w:szCs w:val="28"/>
          <w:lang w:eastAsia="pl-PL"/>
        </w:rPr>
      </w:pPr>
      <w:r>
        <w:tab/>
      </w:r>
      <w:r w:rsidRPr="00C453E8">
        <w:rPr>
          <w:rFonts w:ascii="Times New Roman" w:eastAsia="Times New Roman" w:hAnsi="Times New Roman" w:cs="Times New Roman"/>
          <w:sz w:val="28"/>
          <w:szCs w:val="28"/>
          <w:lang w:eastAsia="pl-PL"/>
        </w:rPr>
        <w:t xml:space="preserve">W celu realizacji zadań, tj. </w:t>
      </w:r>
      <w:r w:rsidR="00EB0B2E">
        <w:rPr>
          <w:rFonts w:ascii="Times New Roman" w:hAnsi="Times New Roman" w:cs="Times New Roman"/>
          <w:color w:val="333333"/>
          <w:sz w:val="28"/>
          <w:szCs w:val="28"/>
          <w:shd w:val="clear" w:color="auto" w:fill="FFFFFF"/>
        </w:rPr>
        <w:t>ochrony</w:t>
      </w:r>
      <w:r w:rsidRPr="00C453E8">
        <w:rPr>
          <w:rFonts w:ascii="Times New Roman" w:hAnsi="Times New Roman" w:cs="Times New Roman"/>
          <w:color w:val="333333"/>
          <w:sz w:val="28"/>
          <w:szCs w:val="28"/>
          <w:shd w:val="clear" w:color="auto" w:fill="FFFFFF"/>
        </w:rPr>
        <w:t xml:space="preserve"> spokoju i porządku w miejscach publicznych; współdziałania z właściwymi podmiotami w zakresie ratowania życia i zdrowia obywateli, pomocy w usuwaniu awarii technicznych i skutków klęsk żywiołowych oraz innych miejscowych zagrożeń, </w:t>
      </w:r>
      <w:r w:rsidRPr="00C453E8">
        <w:rPr>
          <w:rFonts w:ascii="Times New Roman" w:eastAsia="Times New Roman" w:hAnsi="Times New Roman" w:cs="Times New Roman"/>
          <w:sz w:val="28"/>
          <w:szCs w:val="28"/>
          <w:lang w:eastAsia="pl-PL"/>
        </w:rPr>
        <w:t>w przypadku powszechnego zagrożenia bezpieczeństwa publicznego, katastrofy, klęski żywiołowej, stanu zagrożenia epidemicznego, stanu epidemii lub innej sytuacji kryzysowej, na obszarze województwa lub gminy, wojewoda może na czas określony zarządzić użycie straży do wspólnych działań z Policją.</w:t>
      </w:r>
    </w:p>
    <w:p w:rsidR="00E72D73" w:rsidRPr="00E72D73" w:rsidRDefault="00E72D73" w:rsidP="00667D5E">
      <w:pPr>
        <w:pStyle w:val="Akapitzlist"/>
        <w:shd w:val="clear" w:color="auto" w:fill="FFFFFF"/>
        <w:tabs>
          <w:tab w:val="left" w:pos="302"/>
        </w:tabs>
        <w:spacing w:after="0" w:line="360" w:lineRule="auto"/>
        <w:ind w:left="0" w:right="7"/>
        <w:jc w:val="both"/>
        <w:rPr>
          <w:rFonts w:ascii="Times New Roman" w:eastAsia="Times New Roman" w:hAnsi="Times New Roman" w:cs="Times New Roman"/>
          <w:sz w:val="28"/>
          <w:szCs w:val="28"/>
          <w:lang w:eastAsia="pl-PL"/>
        </w:rPr>
      </w:pPr>
      <w:r>
        <w:rPr>
          <w:rFonts w:ascii="Times New Roman" w:eastAsia="Times New Roman" w:hAnsi="Times New Roman" w:cs="Times New Roman"/>
          <w:sz w:val="24"/>
          <w:szCs w:val="24"/>
          <w:lang w:eastAsia="pl-PL"/>
        </w:rPr>
        <w:tab/>
      </w:r>
      <w:r>
        <w:rPr>
          <w:rFonts w:ascii="Times New Roman" w:eastAsia="Times New Roman" w:hAnsi="Times New Roman" w:cs="Times New Roman"/>
          <w:sz w:val="24"/>
          <w:szCs w:val="24"/>
          <w:lang w:eastAsia="pl-PL"/>
        </w:rPr>
        <w:tab/>
      </w:r>
      <w:r w:rsidRPr="00E72D73">
        <w:rPr>
          <w:rFonts w:ascii="Times New Roman" w:eastAsia="Times New Roman" w:hAnsi="Times New Roman" w:cs="Times New Roman"/>
          <w:sz w:val="28"/>
          <w:szCs w:val="28"/>
          <w:lang w:eastAsia="pl-PL"/>
        </w:rPr>
        <w:t xml:space="preserve">Szczegóły </w:t>
      </w:r>
      <w:r w:rsidR="006D1E5C">
        <w:rPr>
          <w:rFonts w:ascii="Times New Roman" w:eastAsia="Times New Roman" w:hAnsi="Times New Roman" w:cs="Times New Roman"/>
          <w:sz w:val="28"/>
          <w:szCs w:val="28"/>
          <w:lang w:eastAsia="pl-PL"/>
        </w:rPr>
        <w:t xml:space="preserve">współpracy określa porozumienie zawarte </w:t>
      </w:r>
      <w:r w:rsidR="006D1E5C" w:rsidRPr="006D1E5C">
        <w:rPr>
          <w:rFonts w:ascii="Times New Roman" w:eastAsia="Times New Roman" w:hAnsi="Times New Roman" w:cs="Times New Roman"/>
          <w:sz w:val="28"/>
          <w:szCs w:val="28"/>
          <w:lang w:eastAsia="pl-PL"/>
        </w:rPr>
        <w:t xml:space="preserve">w dniu 5 grudnia 2017 roku, pomiędzy Burmistrzem Sokółki Panią Ewą Kulikowską, a Komendantem Powiatowym Policji w Sokółce insp. Krzysztofem Mróz, w </w:t>
      </w:r>
      <w:r w:rsidR="006D1E5C" w:rsidRPr="006D1E5C">
        <w:rPr>
          <w:rFonts w:ascii="Times New Roman" w:eastAsia="Times New Roman" w:hAnsi="Times New Roman" w:cs="Times New Roman"/>
          <w:sz w:val="28"/>
          <w:szCs w:val="28"/>
          <w:lang w:eastAsia="pl-PL"/>
        </w:rPr>
        <w:lastRenderedPageBreak/>
        <w:t>sprawie zasad i form współpracy pomiędzy Strażą Miejską w Sokółce, a Komendą Powiatową Policji w Sokółce.</w:t>
      </w:r>
    </w:p>
    <w:p w:rsidR="00A15EBE" w:rsidRPr="00A15EBE" w:rsidRDefault="00A15EBE" w:rsidP="00667D5E">
      <w:pPr>
        <w:shd w:val="clear" w:color="auto" w:fill="FFFFFF"/>
        <w:spacing w:after="0" w:line="360" w:lineRule="auto"/>
        <w:ind w:left="14" w:right="14" w:firstLine="684"/>
        <w:jc w:val="both"/>
        <w:rPr>
          <w:rFonts w:ascii="Times New Roman" w:eastAsia="Times New Roman" w:hAnsi="Times New Roman" w:cs="Times New Roman"/>
          <w:sz w:val="24"/>
          <w:szCs w:val="24"/>
          <w:lang w:eastAsia="pl-PL"/>
        </w:rPr>
      </w:pPr>
      <w:r w:rsidRPr="00A15EBE">
        <w:rPr>
          <w:rFonts w:ascii="Times New Roman" w:eastAsia="Times New Roman" w:hAnsi="Times New Roman" w:cs="Times New Roman"/>
          <w:spacing w:val="-10"/>
          <w:sz w:val="28"/>
          <w:szCs w:val="28"/>
          <w:lang w:eastAsia="pl-PL"/>
        </w:rPr>
        <w:t xml:space="preserve">W ramach współpracy Straż Miejska w Sokółce stara się wpisywać we wszelkie </w:t>
      </w:r>
      <w:r w:rsidRPr="00A15EBE">
        <w:rPr>
          <w:rFonts w:ascii="Times New Roman" w:eastAsia="Times New Roman" w:hAnsi="Times New Roman" w:cs="Times New Roman"/>
          <w:spacing w:val="-8"/>
          <w:sz w:val="28"/>
          <w:szCs w:val="28"/>
          <w:lang w:eastAsia="pl-PL"/>
        </w:rPr>
        <w:t xml:space="preserve">działania o charakterze prewencyjnym podejmowane w tym zakresie przez Policję. Ponadto straż angażuje się w wiele innych działań związanych z zabezpieczeniem </w:t>
      </w:r>
      <w:r w:rsidRPr="00A15EBE">
        <w:rPr>
          <w:rFonts w:ascii="Times New Roman" w:eastAsia="Times New Roman" w:hAnsi="Times New Roman" w:cs="Times New Roman"/>
          <w:spacing w:val="-9"/>
          <w:sz w:val="28"/>
          <w:szCs w:val="28"/>
          <w:lang w:eastAsia="pl-PL"/>
        </w:rPr>
        <w:t>okazjonalnych uroczystości na terenie miasta i gminy Sokółka, w tym związanych ze świętami narodowymi lub religijnymi</w:t>
      </w:r>
      <w:r w:rsidRPr="00A15EBE">
        <w:rPr>
          <w:rFonts w:ascii="Times New Roman" w:eastAsia="Times New Roman" w:hAnsi="Times New Roman" w:cs="Times New Roman"/>
          <w:sz w:val="28"/>
          <w:szCs w:val="28"/>
          <w:lang w:eastAsia="pl-PL"/>
        </w:rPr>
        <w:t>.</w:t>
      </w:r>
    </w:p>
    <w:p w:rsidR="000D3C41" w:rsidRPr="000D3C41" w:rsidRDefault="000D3C41" w:rsidP="00667D5E">
      <w:pPr>
        <w:shd w:val="clear" w:color="auto" w:fill="FFFFFF" w:themeFill="background1"/>
        <w:spacing w:before="281" w:line="360" w:lineRule="auto"/>
        <w:ind w:right="22"/>
        <w:contextualSpacing/>
        <w:jc w:val="both"/>
        <w:rPr>
          <w:rFonts w:ascii="Times New Roman" w:eastAsia="Calibri" w:hAnsi="Times New Roman" w:cs="Times New Roman"/>
          <w:sz w:val="28"/>
          <w:szCs w:val="28"/>
        </w:rPr>
      </w:pPr>
      <w:r>
        <w:rPr>
          <w:rFonts w:ascii="Times New Roman" w:eastAsia="Calibri" w:hAnsi="Times New Roman" w:cs="Times New Roman"/>
          <w:spacing w:val="-9"/>
          <w:sz w:val="28"/>
          <w:szCs w:val="28"/>
          <w:lang w:val="en-US"/>
        </w:rPr>
        <w:tab/>
      </w:r>
      <w:r w:rsidRPr="000D3C41">
        <w:rPr>
          <w:rFonts w:ascii="Times New Roman" w:eastAsia="Calibri" w:hAnsi="Times New Roman" w:cs="Times New Roman"/>
          <w:spacing w:val="-9"/>
          <w:sz w:val="28"/>
          <w:szCs w:val="28"/>
        </w:rPr>
        <w:t xml:space="preserve">W 2023 r. współdziałanie z policją skupiało się głównie na wspólnym zabezpieczaniu uroczystości rocznicowych i religijnych oraz imprez, a w tym m.in.: </w:t>
      </w:r>
      <w:r w:rsidRPr="000D3C41">
        <w:rPr>
          <w:rFonts w:ascii="Times New Roman" w:eastAsia="Times New Roman" w:hAnsi="Times New Roman" w:cs="Times New Roman"/>
          <w:sz w:val="28"/>
          <w:szCs w:val="28"/>
          <w:lang w:eastAsia="pl-PL"/>
        </w:rPr>
        <w:t xml:space="preserve">Orszaku Trzech Króli w Sokółce, debaty na temat bezpieczeństwa mieszkańców gminy Sokółka, czynności w sprawie likwidacji nielegalnej hodowli psów, Drogi Krzyżowej, rocznicy uchwalenia Konstytucji 3-go Maja w Sokółce, uroczystości cudu eucharystycznego w Sanktuarium Najświętszego Sakramentu w Sokółce, procesji Bożego Ciała w Sokółce, VII Sokólskiego Triathlonu pod Patronatem Burmistrza Sokółki, rajdów rowerowych szlakami Tyzenhausa,  Dożynek Gminnych, rocznicy Bitwy Niemeńskiej, uroczystości religijnych przeniesienia Cząstki Ciała Pańskiego do kaplicy Matki Boskiej Różańcowej. Dzięki wspólnym działaniom Straży Miejskiej z Policją oraz Powiatowym Lekarzem Weterynarii udało się zlikwidować nielegalną hodowlę psów. Dodatkowo Straż Miejska wspólnie z </w:t>
      </w:r>
      <w:r w:rsidR="00EB0B2E" w:rsidRPr="000D3C41">
        <w:rPr>
          <w:rFonts w:ascii="Times New Roman" w:eastAsia="Times New Roman" w:hAnsi="Times New Roman" w:cs="Times New Roman"/>
          <w:sz w:val="28"/>
          <w:szCs w:val="28"/>
          <w:lang w:eastAsia="pl-PL"/>
        </w:rPr>
        <w:t>Policją</w:t>
      </w:r>
      <w:r w:rsidRPr="000D3C41">
        <w:rPr>
          <w:rFonts w:ascii="Times New Roman" w:eastAsia="Times New Roman" w:hAnsi="Times New Roman" w:cs="Times New Roman"/>
          <w:sz w:val="28"/>
          <w:szCs w:val="28"/>
          <w:lang w:eastAsia="pl-PL"/>
        </w:rPr>
        <w:t xml:space="preserve"> i Strażą pożarną uczestniczyła w ćwiczeniach ratowniczo-ewakuacyjnych na terenie i obszarze przyległym bazy Paliw Orlen</w:t>
      </w:r>
    </w:p>
    <w:p w:rsidR="000D3C41" w:rsidRPr="000D3C41" w:rsidRDefault="000D3C41" w:rsidP="00667D5E">
      <w:pPr>
        <w:shd w:val="clear" w:color="auto" w:fill="FFFFFF" w:themeFill="background1"/>
        <w:spacing w:after="0" w:line="360" w:lineRule="auto"/>
        <w:ind w:left="22" w:right="14" w:firstLine="686"/>
        <w:jc w:val="both"/>
        <w:rPr>
          <w:rFonts w:ascii="Times New Roman" w:eastAsia="Times New Roman" w:hAnsi="Times New Roman" w:cs="Times New Roman"/>
          <w:color w:val="000000"/>
          <w:sz w:val="28"/>
          <w:szCs w:val="28"/>
          <w:lang w:eastAsia="pl-PL" w:bidi="en-US"/>
        </w:rPr>
      </w:pPr>
      <w:r w:rsidRPr="000D3C41">
        <w:rPr>
          <w:rFonts w:ascii="Times New Roman" w:eastAsia="Times New Roman" w:hAnsi="Times New Roman" w:cs="Times New Roman"/>
          <w:color w:val="000000"/>
          <w:sz w:val="28"/>
          <w:szCs w:val="28"/>
          <w:lang w:eastAsia="pl-PL" w:bidi="en-US"/>
        </w:rPr>
        <w:t xml:space="preserve">Ponadto cyklicznie od wielu lat prowadzone są wspólne działania  w ramach akcji „Nie bądźmy obojętni”, mające na celu pomoc w okresie jesienno-zimowym osobom szczególnie narażonym na niekorzystne warunki atmosferyczne. potrzebującym  w ramach planowych służb zgodnie z grafikiem (1 strażnik) i doraźnie zależnie od warunków atmosferycznych.  </w:t>
      </w:r>
    </w:p>
    <w:p w:rsidR="000D3C41" w:rsidRPr="000D3C41" w:rsidRDefault="000D3C41" w:rsidP="00667D5E">
      <w:pPr>
        <w:shd w:val="clear" w:color="auto" w:fill="FFFFFF" w:themeFill="background1"/>
        <w:spacing w:after="0" w:line="360" w:lineRule="auto"/>
        <w:ind w:left="22" w:right="14" w:firstLine="686"/>
        <w:jc w:val="both"/>
        <w:rPr>
          <w:rFonts w:ascii="Times New Roman" w:eastAsia="Times New Roman" w:hAnsi="Times New Roman" w:cs="Times New Roman"/>
          <w:sz w:val="24"/>
          <w:szCs w:val="24"/>
          <w:lang w:eastAsia="pl-PL"/>
        </w:rPr>
      </w:pPr>
      <w:r w:rsidRPr="000D3C41">
        <w:rPr>
          <w:rFonts w:ascii="Times New Roman" w:eastAsia="Times New Roman" w:hAnsi="Times New Roman" w:cs="Times New Roman"/>
          <w:sz w:val="28"/>
          <w:szCs w:val="28"/>
          <w:lang w:eastAsia="pl-PL"/>
        </w:rPr>
        <w:t xml:space="preserve">Regularnie odbywa się również współpraca oparta na zgłoszeniach w portalu „Krajowa Mapa Zagrożeń Bezpieczeństwa”. W ramach tej współpracy podejmowane są działania  dotyczące zgłoszeń o „dzikich wysypiskach śmieci”, </w:t>
      </w:r>
      <w:r w:rsidRPr="000D3C41">
        <w:rPr>
          <w:rFonts w:ascii="Times New Roman" w:eastAsia="Times New Roman" w:hAnsi="Times New Roman" w:cs="Times New Roman"/>
          <w:sz w:val="28"/>
          <w:szCs w:val="28"/>
          <w:lang w:eastAsia="pl-PL"/>
        </w:rPr>
        <w:lastRenderedPageBreak/>
        <w:t>bezpańskich psach, spalaniu odpadów, dewastacji miejsc i obiektów użyteczności publicznej, handlu bez zezwoleń i in</w:t>
      </w:r>
      <w:r w:rsidR="00EB0B2E">
        <w:rPr>
          <w:rFonts w:ascii="Times New Roman" w:eastAsia="Times New Roman" w:hAnsi="Times New Roman" w:cs="Times New Roman"/>
          <w:sz w:val="28"/>
          <w:szCs w:val="28"/>
          <w:lang w:eastAsia="pl-PL"/>
        </w:rPr>
        <w:t>nych</w:t>
      </w:r>
      <w:r w:rsidRPr="000D3C41">
        <w:rPr>
          <w:rFonts w:ascii="Times New Roman" w:eastAsia="Times New Roman" w:hAnsi="Times New Roman" w:cs="Times New Roman"/>
          <w:sz w:val="28"/>
          <w:szCs w:val="28"/>
          <w:lang w:eastAsia="pl-PL"/>
        </w:rPr>
        <w:t>. Strażnicy uczestniczą również w realizacji działań priorytetowych Rewiru Dzielnicowych KPP w Sokółce.</w:t>
      </w:r>
      <w:r w:rsidRPr="000D3C41">
        <w:rPr>
          <w:rFonts w:ascii="Times New Roman" w:eastAsia="Times New Roman" w:hAnsi="Times New Roman" w:cs="Times New Roman"/>
          <w:sz w:val="24"/>
          <w:szCs w:val="24"/>
          <w:lang w:eastAsia="pl-PL"/>
        </w:rPr>
        <w:tab/>
      </w:r>
    </w:p>
    <w:p w:rsidR="00A15EBE" w:rsidRPr="00A15EBE" w:rsidRDefault="00A15EBE" w:rsidP="00667D5E">
      <w:pPr>
        <w:shd w:val="clear" w:color="auto" w:fill="FFFFFF"/>
        <w:spacing w:after="0" w:line="360" w:lineRule="auto"/>
        <w:ind w:left="14" w:firstLine="691"/>
        <w:rPr>
          <w:rFonts w:ascii="Times New Roman" w:eastAsia="Times New Roman" w:hAnsi="Times New Roman" w:cs="Times New Roman"/>
          <w:sz w:val="28"/>
          <w:szCs w:val="28"/>
          <w:lang w:eastAsia="pl-PL"/>
        </w:rPr>
      </w:pPr>
      <w:r w:rsidRPr="00A15EBE">
        <w:rPr>
          <w:rFonts w:ascii="Times New Roman" w:eastAsia="Times New Roman" w:hAnsi="Times New Roman" w:cs="Times New Roman"/>
          <w:spacing w:val="-3"/>
          <w:sz w:val="28"/>
          <w:szCs w:val="28"/>
          <w:lang w:eastAsia="pl-PL"/>
        </w:rPr>
        <w:t>Współpracę Straży Miejskiej w Sokółce z Komendą Powiatową Policji w</w:t>
      </w:r>
      <w:r w:rsidR="00EB0B2E">
        <w:rPr>
          <w:rFonts w:ascii="Times New Roman" w:eastAsia="Times New Roman" w:hAnsi="Times New Roman" w:cs="Times New Roman"/>
          <w:spacing w:val="-3"/>
          <w:sz w:val="28"/>
          <w:szCs w:val="28"/>
          <w:lang w:eastAsia="pl-PL"/>
        </w:rPr>
        <w:t xml:space="preserve"> </w:t>
      </w:r>
      <w:r w:rsidRPr="00A15EBE">
        <w:rPr>
          <w:rFonts w:ascii="Times New Roman" w:eastAsia="Times New Roman" w:hAnsi="Times New Roman" w:cs="Times New Roman"/>
          <w:spacing w:val="-3"/>
          <w:sz w:val="28"/>
          <w:szCs w:val="28"/>
          <w:lang w:eastAsia="pl-PL"/>
        </w:rPr>
        <w:t xml:space="preserve">Sokółce </w:t>
      </w:r>
      <w:r w:rsidRPr="00A15EBE">
        <w:rPr>
          <w:rFonts w:ascii="Times New Roman" w:eastAsia="Times New Roman" w:hAnsi="Times New Roman" w:cs="Times New Roman"/>
          <w:sz w:val="28"/>
          <w:szCs w:val="28"/>
          <w:lang w:eastAsia="pl-PL"/>
        </w:rPr>
        <w:t>oceniam jako bardzo dobrą.</w:t>
      </w:r>
    </w:p>
    <w:p w:rsidR="00A15EBE" w:rsidRPr="00A15EBE" w:rsidRDefault="00A15EBE" w:rsidP="00667D5E">
      <w:pPr>
        <w:shd w:val="clear" w:color="auto" w:fill="FFFFFF"/>
        <w:spacing w:after="0" w:line="360" w:lineRule="auto"/>
        <w:ind w:left="14" w:firstLine="691"/>
        <w:rPr>
          <w:rFonts w:ascii="Times New Roman" w:eastAsia="Times New Roman" w:hAnsi="Times New Roman" w:cs="Times New Roman"/>
          <w:sz w:val="28"/>
          <w:szCs w:val="28"/>
          <w:lang w:eastAsia="pl-PL"/>
        </w:rPr>
      </w:pPr>
    </w:p>
    <w:p w:rsidR="006D1E5C" w:rsidRDefault="006D1E5C" w:rsidP="00667D5E">
      <w:pPr>
        <w:shd w:val="clear" w:color="auto" w:fill="FFFFFF"/>
        <w:spacing w:after="0" w:line="360" w:lineRule="auto"/>
        <w:ind w:left="14" w:firstLine="691"/>
        <w:rPr>
          <w:rFonts w:ascii="Times New Roman" w:eastAsia="Times New Roman" w:hAnsi="Times New Roman" w:cs="Times New Roman"/>
          <w:b/>
          <w:bCs/>
          <w:spacing w:val="-2"/>
          <w:sz w:val="28"/>
          <w:szCs w:val="28"/>
          <w:lang w:eastAsia="pl-PL"/>
        </w:rPr>
      </w:pPr>
    </w:p>
    <w:p w:rsidR="006D1E5C" w:rsidRDefault="006D1E5C" w:rsidP="00667D5E">
      <w:pPr>
        <w:shd w:val="clear" w:color="auto" w:fill="FFFFFF"/>
        <w:spacing w:after="0" w:line="360" w:lineRule="auto"/>
        <w:ind w:left="14" w:firstLine="691"/>
        <w:rPr>
          <w:rFonts w:ascii="Times New Roman" w:eastAsia="Times New Roman" w:hAnsi="Times New Roman" w:cs="Times New Roman"/>
          <w:b/>
          <w:bCs/>
          <w:spacing w:val="-2"/>
          <w:sz w:val="28"/>
          <w:szCs w:val="28"/>
          <w:lang w:eastAsia="pl-PL"/>
        </w:rPr>
      </w:pPr>
    </w:p>
    <w:p w:rsidR="00A15EBE" w:rsidRPr="00A916D3" w:rsidRDefault="00A15EBE" w:rsidP="00667D5E">
      <w:pPr>
        <w:pStyle w:val="Akapitzlist"/>
        <w:numPr>
          <w:ilvl w:val="0"/>
          <w:numId w:val="4"/>
        </w:numPr>
        <w:shd w:val="clear" w:color="auto" w:fill="FFFFFF"/>
        <w:spacing w:after="0" w:line="360" w:lineRule="auto"/>
        <w:rPr>
          <w:rFonts w:ascii="Times New Roman" w:eastAsia="Times New Roman" w:hAnsi="Times New Roman" w:cs="Times New Roman"/>
          <w:b/>
          <w:bCs/>
          <w:spacing w:val="-1"/>
          <w:sz w:val="28"/>
          <w:szCs w:val="28"/>
          <w:lang w:eastAsia="pl-PL"/>
        </w:rPr>
      </w:pPr>
      <w:r w:rsidRPr="00A916D3">
        <w:rPr>
          <w:rFonts w:ascii="Times New Roman" w:eastAsia="Times New Roman" w:hAnsi="Times New Roman" w:cs="Times New Roman"/>
          <w:b/>
          <w:bCs/>
          <w:spacing w:val="-2"/>
          <w:sz w:val="28"/>
          <w:szCs w:val="28"/>
          <w:lang w:eastAsia="pl-PL"/>
        </w:rPr>
        <w:t xml:space="preserve">PRZEPROWADZONE INTERWENCJE I CZYNNOŚCI PRZEZ </w:t>
      </w:r>
      <w:r w:rsidRPr="00A916D3">
        <w:rPr>
          <w:rFonts w:ascii="Times New Roman" w:eastAsia="Times New Roman" w:hAnsi="Times New Roman" w:cs="Times New Roman"/>
          <w:b/>
          <w:bCs/>
          <w:spacing w:val="-1"/>
          <w:sz w:val="28"/>
          <w:szCs w:val="28"/>
          <w:lang w:eastAsia="pl-PL"/>
        </w:rPr>
        <w:t xml:space="preserve">STRAŻ MIEJSKĄ </w:t>
      </w:r>
      <w:r w:rsidR="004F4B52" w:rsidRPr="00A916D3">
        <w:rPr>
          <w:rFonts w:ascii="Times New Roman" w:eastAsia="Times New Roman" w:hAnsi="Times New Roman" w:cs="Times New Roman"/>
          <w:b/>
          <w:bCs/>
          <w:spacing w:val="-1"/>
          <w:sz w:val="28"/>
          <w:szCs w:val="28"/>
          <w:lang w:eastAsia="pl-PL"/>
        </w:rPr>
        <w:t>W SOKÓŁCE W 2022</w:t>
      </w:r>
      <w:r w:rsidRPr="00A916D3">
        <w:rPr>
          <w:rFonts w:ascii="Times New Roman" w:eastAsia="Times New Roman" w:hAnsi="Times New Roman" w:cs="Times New Roman"/>
          <w:b/>
          <w:bCs/>
          <w:spacing w:val="-1"/>
          <w:sz w:val="28"/>
          <w:szCs w:val="28"/>
          <w:lang w:eastAsia="pl-PL"/>
        </w:rPr>
        <w:t xml:space="preserve"> R.</w:t>
      </w:r>
    </w:p>
    <w:p w:rsidR="00A916D3" w:rsidRPr="00A916D3" w:rsidRDefault="00A916D3" w:rsidP="00667D5E">
      <w:pPr>
        <w:pStyle w:val="Akapitzlist"/>
        <w:shd w:val="clear" w:color="auto" w:fill="FFFFFF"/>
        <w:spacing w:after="0" w:line="360" w:lineRule="auto"/>
        <w:ind w:left="567"/>
        <w:rPr>
          <w:rFonts w:ascii="Times New Roman" w:eastAsia="Times New Roman" w:hAnsi="Times New Roman" w:cs="Times New Roman"/>
          <w:sz w:val="24"/>
          <w:szCs w:val="24"/>
          <w:lang w:eastAsia="pl-PL"/>
        </w:rPr>
      </w:pPr>
    </w:p>
    <w:p w:rsidR="000D3C41" w:rsidRPr="000D3C41" w:rsidRDefault="000D3C41" w:rsidP="00667D5E">
      <w:pPr>
        <w:shd w:val="clear" w:color="auto" w:fill="FFFFFF" w:themeFill="background1"/>
        <w:spacing w:line="360" w:lineRule="auto"/>
        <w:ind w:firstLine="708"/>
        <w:contextualSpacing/>
        <w:jc w:val="both"/>
        <w:rPr>
          <w:rFonts w:ascii="Times New Roman" w:eastAsia="Calibri" w:hAnsi="Times New Roman" w:cs="Times New Roman"/>
          <w:sz w:val="28"/>
          <w:szCs w:val="28"/>
        </w:rPr>
      </w:pPr>
      <w:r w:rsidRPr="000D3C41">
        <w:rPr>
          <w:rFonts w:ascii="Times New Roman" w:eastAsia="Calibri" w:hAnsi="Times New Roman" w:cs="Times New Roman"/>
          <w:spacing w:val="-9"/>
          <w:sz w:val="28"/>
          <w:szCs w:val="28"/>
        </w:rPr>
        <w:t xml:space="preserve">W 2023 roku Straż Miejska interweniowała 132 razy, głównie w związku z </w:t>
      </w:r>
      <w:r w:rsidRPr="000D3C41">
        <w:rPr>
          <w:rFonts w:ascii="Times New Roman" w:eastAsia="Calibri" w:hAnsi="Times New Roman" w:cs="Times New Roman"/>
          <w:sz w:val="28"/>
          <w:szCs w:val="28"/>
        </w:rPr>
        <w:t xml:space="preserve">wykroczeniami: przeciwko bezpieczeństwu i porządkowi w komunikacji, </w:t>
      </w:r>
      <w:r w:rsidRPr="000D3C41">
        <w:rPr>
          <w:rFonts w:ascii="Times New Roman" w:eastAsia="Calibri" w:hAnsi="Times New Roman" w:cs="Times New Roman"/>
          <w:spacing w:val="-10"/>
          <w:sz w:val="28"/>
          <w:szCs w:val="28"/>
        </w:rPr>
        <w:t xml:space="preserve">przeciwko urządzeniom użytku publicznego, przeciwko </w:t>
      </w:r>
      <w:r w:rsidRPr="000D3C41">
        <w:rPr>
          <w:rFonts w:ascii="Times New Roman" w:eastAsia="Calibri" w:hAnsi="Times New Roman" w:cs="Times New Roman"/>
          <w:spacing w:val="-5"/>
          <w:sz w:val="28"/>
          <w:szCs w:val="28"/>
        </w:rPr>
        <w:t xml:space="preserve">bezpieczeństwu osób i mienia oraz </w:t>
      </w:r>
      <w:r w:rsidRPr="000D3C41">
        <w:rPr>
          <w:rFonts w:ascii="Times New Roman" w:eastAsia="Calibri" w:hAnsi="Times New Roman" w:cs="Times New Roman"/>
          <w:sz w:val="28"/>
          <w:szCs w:val="28"/>
        </w:rPr>
        <w:t>wykroczeniami</w:t>
      </w:r>
      <w:r w:rsidRPr="000D3C41">
        <w:rPr>
          <w:rFonts w:ascii="Times New Roman" w:eastAsia="Calibri" w:hAnsi="Times New Roman" w:cs="Times New Roman"/>
          <w:spacing w:val="-5"/>
          <w:sz w:val="28"/>
          <w:szCs w:val="28"/>
        </w:rPr>
        <w:t xml:space="preserve"> z ustawy o utrzymaniu czystości i porządku w gminach</w:t>
      </w:r>
      <w:r w:rsidRPr="000D3C41">
        <w:rPr>
          <w:rFonts w:ascii="Times New Roman" w:eastAsia="Calibri" w:hAnsi="Times New Roman" w:cs="Times New Roman"/>
          <w:sz w:val="28"/>
          <w:szCs w:val="28"/>
        </w:rPr>
        <w:t>. W wyniku interwencji wobec sprawców zastosowano 37 pouczeń i nałożono 6 mandatów karnych, na kwotę 600 zł.</w:t>
      </w:r>
    </w:p>
    <w:p w:rsidR="00CC2F34" w:rsidRPr="00CC2F34" w:rsidRDefault="00CC2F34" w:rsidP="00667D5E">
      <w:pPr>
        <w:shd w:val="clear" w:color="auto" w:fill="FFFFFF"/>
        <w:spacing w:after="0" w:line="360" w:lineRule="auto"/>
        <w:ind w:left="7" w:right="22" w:firstLine="691"/>
        <w:jc w:val="both"/>
        <w:rPr>
          <w:rFonts w:ascii="Times New Roman" w:eastAsia="Times New Roman" w:hAnsi="Times New Roman" w:cs="Times New Roman"/>
          <w:sz w:val="28"/>
          <w:szCs w:val="28"/>
          <w:lang w:eastAsia="pl-PL"/>
        </w:rPr>
      </w:pPr>
    </w:p>
    <w:p w:rsidR="00A15EBE" w:rsidRDefault="00A15EBE" w:rsidP="00667D5E">
      <w:pPr>
        <w:shd w:val="clear" w:color="auto" w:fill="FFFFFF"/>
        <w:spacing w:after="0" w:line="360" w:lineRule="auto"/>
        <w:ind w:left="7" w:right="22" w:firstLine="691"/>
        <w:jc w:val="both"/>
        <w:rPr>
          <w:rFonts w:ascii="Times New Roman" w:eastAsia="Times New Roman" w:hAnsi="Times New Roman" w:cs="Times New Roman"/>
          <w:sz w:val="28"/>
          <w:szCs w:val="28"/>
          <w:lang w:eastAsia="pl-PL"/>
        </w:rPr>
      </w:pPr>
      <w:r w:rsidRPr="00A15EBE">
        <w:rPr>
          <w:rFonts w:ascii="Times New Roman" w:eastAsia="Times New Roman" w:hAnsi="Times New Roman" w:cs="Times New Roman"/>
          <w:sz w:val="28"/>
          <w:szCs w:val="28"/>
          <w:lang w:eastAsia="pl-PL"/>
        </w:rPr>
        <w:t>Wyniki w poszczególnych kategoriach przedstawia poniższa tabela:</w:t>
      </w:r>
    </w:p>
    <w:p w:rsidR="004F4B52" w:rsidRPr="0073610C" w:rsidRDefault="004F4B52" w:rsidP="00667D5E">
      <w:pPr>
        <w:autoSpaceDE w:val="0"/>
        <w:autoSpaceDN w:val="0"/>
        <w:adjustRightInd w:val="0"/>
        <w:spacing w:line="360" w:lineRule="auto"/>
        <w:rPr>
          <w:rFonts w:ascii="Calibri" w:hAnsi="Calibri"/>
          <w:b/>
          <w:bCs/>
        </w:rPr>
      </w:pPr>
    </w:p>
    <w:tbl>
      <w:tblPr>
        <w:tblW w:w="9356" w:type="dxa"/>
        <w:tblInd w:w="-72" w:type="dxa"/>
        <w:tblLayout w:type="fixed"/>
        <w:tblCellMar>
          <w:left w:w="70" w:type="dxa"/>
          <w:right w:w="70" w:type="dxa"/>
        </w:tblCellMar>
        <w:tblLook w:val="04A0" w:firstRow="1" w:lastRow="0" w:firstColumn="1" w:lastColumn="0" w:noHBand="0" w:noVBand="1"/>
      </w:tblPr>
      <w:tblGrid>
        <w:gridCol w:w="629"/>
        <w:gridCol w:w="2808"/>
        <w:gridCol w:w="1049"/>
        <w:gridCol w:w="759"/>
        <w:gridCol w:w="793"/>
        <w:gridCol w:w="1000"/>
        <w:gridCol w:w="1467"/>
        <w:gridCol w:w="851"/>
      </w:tblGrid>
      <w:tr w:rsidR="004F4B52" w:rsidRPr="004F4B52" w:rsidTr="003559EB">
        <w:trPr>
          <w:trHeight w:val="1405"/>
        </w:trPr>
        <w:tc>
          <w:tcPr>
            <w:tcW w:w="629"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F4B52" w:rsidRPr="004F4B52" w:rsidRDefault="004F4B52" w:rsidP="00667D5E">
            <w:pPr>
              <w:spacing w:line="360" w:lineRule="auto"/>
              <w:jc w:val="center"/>
              <w:rPr>
                <w:rFonts w:ascii="Times New Roman" w:hAnsi="Times New Roman" w:cs="Times New Roman"/>
                <w:b/>
                <w:bCs/>
                <w:sz w:val="24"/>
                <w:szCs w:val="24"/>
              </w:rPr>
            </w:pPr>
            <w:r w:rsidRPr="004F4B52">
              <w:rPr>
                <w:rFonts w:ascii="Times New Roman" w:hAnsi="Times New Roman" w:cs="Times New Roman"/>
                <w:b/>
                <w:bCs/>
                <w:sz w:val="24"/>
                <w:szCs w:val="24"/>
              </w:rPr>
              <w:t>Lp.</w:t>
            </w:r>
          </w:p>
        </w:tc>
        <w:tc>
          <w:tcPr>
            <w:tcW w:w="2808" w:type="dxa"/>
            <w:vMerge w:val="restart"/>
            <w:tcBorders>
              <w:top w:val="single" w:sz="8" w:space="0" w:color="auto"/>
              <w:left w:val="single" w:sz="8" w:space="0" w:color="auto"/>
              <w:bottom w:val="single" w:sz="8" w:space="0" w:color="auto"/>
              <w:right w:val="single" w:sz="8" w:space="0" w:color="auto"/>
            </w:tcBorders>
            <w:shd w:val="clear" w:color="auto" w:fill="FFFFFF"/>
            <w:vAlign w:val="center"/>
            <w:hideMark/>
          </w:tcPr>
          <w:p w:rsidR="004F4B52" w:rsidRPr="004F4B52" w:rsidRDefault="004F4B52" w:rsidP="00667D5E">
            <w:pPr>
              <w:spacing w:line="360" w:lineRule="auto"/>
              <w:jc w:val="center"/>
              <w:rPr>
                <w:rFonts w:ascii="Times New Roman" w:hAnsi="Times New Roman" w:cs="Times New Roman"/>
                <w:b/>
                <w:bCs/>
                <w:sz w:val="24"/>
                <w:szCs w:val="24"/>
              </w:rPr>
            </w:pPr>
            <w:r w:rsidRPr="004F4B52">
              <w:rPr>
                <w:rFonts w:ascii="Times New Roman" w:hAnsi="Times New Roman" w:cs="Times New Roman"/>
                <w:b/>
                <w:bCs/>
                <w:sz w:val="24"/>
                <w:szCs w:val="24"/>
              </w:rPr>
              <w:t>Rodzaj wykroczeń                      zawartych w:</w:t>
            </w:r>
          </w:p>
        </w:tc>
        <w:tc>
          <w:tcPr>
            <w:tcW w:w="1049"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4F4B52" w:rsidRPr="004F4B52" w:rsidRDefault="004F4B52" w:rsidP="00667D5E">
            <w:pPr>
              <w:spacing w:line="360" w:lineRule="auto"/>
              <w:jc w:val="center"/>
              <w:rPr>
                <w:rFonts w:ascii="Times New Roman" w:hAnsi="Times New Roman" w:cs="Times New Roman"/>
                <w:b/>
                <w:bCs/>
                <w:sz w:val="24"/>
                <w:szCs w:val="24"/>
              </w:rPr>
            </w:pPr>
            <w:r w:rsidRPr="004F4B52">
              <w:rPr>
                <w:rFonts w:ascii="Times New Roman" w:hAnsi="Times New Roman" w:cs="Times New Roman"/>
                <w:b/>
                <w:bCs/>
                <w:sz w:val="24"/>
                <w:szCs w:val="24"/>
              </w:rPr>
              <w:t xml:space="preserve">Środki oddziaływania wychowawczego (art. 41 </w:t>
            </w:r>
            <w:proofErr w:type="spellStart"/>
            <w:r w:rsidRPr="004F4B52">
              <w:rPr>
                <w:rFonts w:ascii="Times New Roman" w:hAnsi="Times New Roman" w:cs="Times New Roman"/>
                <w:b/>
                <w:bCs/>
                <w:sz w:val="24"/>
                <w:szCs w:val="24"/>
              </w:rPr>
              <w:t>kw</w:t>
            </w:r>
            <w:proofErr w:type="spellEnd"/>
            <w:r w:rsidRPr="004F4B52">
              <w:rPr>
                <w:rFonts w:ascii="Times New Roman" w:hAnsi="Times New Roman" w:cs="Times New Roman"/>
                <w:b/>
                <w:bCs/>
                <w:sz w:val="24"/>
                <w:szCs w:val="24"/>
              </w:rPr>
              <w:t>)</w:t>
            </w:r>
          </w:p>
        </w:tc>
        <w:tc>
          <w:tcPr>
            <w:tcW w:w="1552" w:type="dxa"/>
            <w:gridSpan w:val="2"/>
            <w:tcBorders>
              <w:top w:val="single" w:sz="8" w:space="0" w:color="auto"/>
              <w:left w:val="nil"/>
              <w:bottom w:val="single" w:sz="8" w:space="0" w:color="auto"/>
              <w:right w:val="single" w:sz="8" w:space="0" w:color="auto"/>
            </w:tcBorders>
            <w:shd w:val="clear" w:color="auto" w:fill="FFFFFF"/>
            <w:noWrap/>
            <w:vAlign w:val="center"/>
            <w:hideMark/>
          </w:tcPr>
          <w:p w:rsidR="004F4B52" w:rsidRPr="004F4B52" w:rsidRDefault="004F4B52" w:rsidP="00667D5E">
            <w:pPr>
              <w:spacing w:line="360" w:lineRule="auto"/>
              <w:jc w:val="center"/>
              <w:rPr>
                <w:rFonts w:ascii="Times New Roman" w:hAnsi="Times New Roman" w:cs="Times New Roman"/>
                <w:b/>
                <w:bCs/>
                <w:sz w:val="24"/>
                <w:szCs w:val="24"/>
              </w:rPr>
            </w:pPr>
            <w:r w:rsidRPr="004F4B52">
              <w:rPr>
                <w:rFonts w:ascii="Times New Roman" w:hAnsi="Times New Roman" w:cs="Times New Roman"/>
                <w:b/>
                <w:bCs/>
                <w:sz w:val="24"/>
                <w:szCs w:val="24"/>
              </w:rPr>
              <w:t>Grzywna nałożona w drodze mandatu karnego</w:t>
            </w:r>
          </w:p>
        </w:tc>
        <w:tc>
          <w:tcPr>
            <w:tcW w:w="1000" w:type="dxa"/>
            <w:vMerge w:val="restart"/>
            <w:tcBorders>
              <w:top w:val="single" w:sz="8" w:space="0" w:color="auto"/>
              <w:left w:val="single" w:sz="8" w:space="0" w:color="auto"/>
              <w:bottom w:val="single" w:sz="8" w:space="0" w:color="000000"/>
              <w:right w:val="single" w:sz="8" w:space="0" w:color="auto"/>
            </w:tcBorders>
            <w:shd w:val="clear" w:color="auto" w:fill="FFFFFF"/>
            <w:vAlign w:val="center"/>
            <w:hideMark/>
          </w:tcPr>
          <w:p w:rsidR="004F4B52" w:rsidRPr="004F4B52" w:rsidRDefault="004F4B52" w:rsidP="00667D5E">
            <w:pPr>
              <w:spacing w:line="360" w:lineRule="auto"/>
              <w:jc w:val="center"/>
              <w:rPr>
                <w:rFonts w:ascii="Times New Roman" w:hAnsi="Times New Roman" w:cs="Times New Roman"/>
                <w:b/>
                <w:bCs/>
                <w:sz w:val="24"/>
                <w:szCs w:val="24"/>
              </w:rPr>
            </w:pPr>
            <w:r w:rsidRPr="004F4B52">
              <w:rPr>
                <w:rFonts w:ascii="Times New Roman" w:hAnsi="Times New Roman" w:cs="Times New Roman"/>
                <w:b/>
                <w:bCs/>
                <w:sz w:val="24"/>
                <w:szCs w:val="24"/>
              </w:rPr>
              <w:t>Wnioski do sądu</w:t>
            </w:r>
          </w:p>
        </w:tc>
        <w:tc>
          <w:tcPr>
            <w:tcW w:w="1467" w:type="dxa"/>
            <w:vMerge w:val="restart"/>
            <w:tcBorders>
              <w:top w:val="single" w:sz="8" w:space="0" w:color="auto"/>
              <w:left w:val="nil"/>
              <w:bottom w:val="single" w:sz="8" w:space="0" w:color="000000"/>
              <w:right w:val="single" w:sz="8" w:space="0" w:color="auto"/>
            </w:tcBorders>
            <w:shd w:val="clear" w:color="auto" w:fill="FFFFFF"/>
            <w:vAlign w:val="center"/>
            <w:hideMark/>
          </w:tcPr>
          <w:p w:rsidR="004F4B52" w:rsidRPr="004F4B52" w:rsidRDefault="004F4B52" w:rsidP="00667D5E">
            <w:pPr>
              <w:spacing w:line="360" w:lineRule="auto"/>
              <w:jc w:val="center"/>
              <w:rPr>
                <w:rFonts w:ascii="Times New Roman" w:hAnsi="Times New Roman" w:cs="Times New Roman"/>
                <w:b/>
                <w:bCs/>
                <w:sz w:val="24"/>
                <w:szCs w:val="24"/>
              </w:rPr>
            </w:pPr>
            <w:r w:rsidRPr="004F4B52">
              <w:rPr>
                <w:rFonts w:ascii="Times New Roman" w:hAnsi="Times New Roman" w:cs="Times New Roman"/>
                <w:b/>
                <w:bCs/>
                <w:sz w:val="24"/>
                <w:szCs w:val="24"/>
              </w:rPr>
              <w:t xml:space="preserve">Inny sposób zakończenia czynności (np. odstąpienie od skierowania wniosku o ukaranie, przekazanie </w:t>
            </w:r>
            <w:r w:rsidRPr="004F4B52">
              <w:rPr>
                <w:rFonts w:ascii="Times New Roman" w:hAnsi="Times New Roman" w:cs="Times New Roman"/>
                <w:b/>
                <w:bCs/>
                <w:sz w:val="24"/>
                <w:szCs w:val="24"/>
              </w:rPr>
              <w:lastRenderedPageBreak/>
              <w:t>sprawy innym organom)</w:t>
            </w:r>
          </w:p>
        </w:tc>
        <w:tc>
          <w:tcPr>
            <w:tcW w:w="851" w:type="dxa"/>
            <w:vMerge w:val="restart"/>
            <w:tcBorders>
              <w:top w:val="single" w:sz="8" w:space="0" w:color="auto"/>
              <w:left w:val="single" w:sz="8" w:space="0" w:color="auto"/>
              <w:bottom w:val="single" w:sz="8" w:space="0" w:color="auto"/>
              <w:right w:val="single" w:sz="8" w:space="0" w:color="auto"/>
            </w:tcBorders>
            <w:shd w:val="clear" w:color="auto" w:fill="FFFFFF"/>
            <w:noWrap/>
            <w:vAlign w:val="center"/>
            <w:hideMark/>
          </w:tcPr>
          <w:p w:rsidR="004F4B52" w:rsidRPr="004F4B52" w:rsidRDefault="004F4B52" w:rsidP="00667D5E">
            <w:pPr>
              <w:spacing w:line="360" w:lineRule="auto"/>
              <w:jc w:val="center"/>
              <w:rPr>
                <w:rFonts w:ascii="Times New Roman" w:hAnsi="Times New Roman" w:cs="Times New Roman"/>
                <w:b/>
                <w:bCs/>
                <w:sz w:val="24"/>
                <w:szCs w:val="24"/>
              </w:rPr>
            </w:pPr>
            <w:r w:rsidRPr="004F4B52">
              <w:rPr>
                <w:rFonts w:ascii="Times New Roman" w:hAnsi="Times New Roman" w:cs="Times New Roman"/>
                <w:b/>
                <w:bCs/>
                <w:sz w:val="24"/>
                <w:szCs w:val="24"/>
              </w:rPr>
              <w:lastRenderedPageBreak/>
              <w:t>Razem</w:t>
            </w:r>
          </w:p>
        </w:tc>
      </w:tr>
      <w:tr w:rsidR="004F4B52" w:rsidRPr="004F4B52" w:rsidTr="003559EB">
        <w:trPr>
          <w:trHeight w:val="915"/>
        </w:trPr>
        <w:tc>
          <w:tcPr>
            <w:tcW w:w="629"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F4B52" w:rsidRPr="004F4B52" w:rsidRDefault="004F4B52" w:rsidP="00667D5E">
            <w:pPr>
              <w:spacing w:line="360" w:lineRule="auto"/>
              <w:rPr>
                <w:rFonts w:ascii="Times New Roman" w:hAnsi="Times New Roman" w:cs="Times New Roman"/>
                <w:b/>
                <w:bCs/>
                <w:sz w:val="24"/>
                <w:szCs w:val="24"/>
              </w:rPr>
            </w:pPr>
          </w:p>
        </w:tc>
        <w:tc>
          <w:tcPr>
            <w:tcW w:w="2808"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F4B52" w:rsidRPr="004F4B52" w:rsidRDefault="004F4B52" w:rsidP="00667D5E">
            <w:pPr>
              <w:spacing w:line="360" w:lineRule="auto"/>
              <w:rPr>
                <w:rFonts w:ascii="Times New Roman" w:hAnsi="Times New Roman" w:cs="Times New Roman"/>
                <w:b/>
                <w:bCs/>
                <w:sz w:val="24"/>
                <w:szCs w:val="24"/>
              </w:rPr>
            </w:pPr>
          </w:p>
        </w:tc>
        <w:tc>
          <w:tcPr>
            <w:tcW w:w="1049"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4F4B52" w:rsidRPr="004F4B52" w:rsidRDefault="004F4B52" w:rsidP="00667D5E">
            <w:pPr>
              <w:spacing w:line="360" w:lineRule="auto"/>
              <w:rPr>
                <w:rFonts w:ascii="Times New Roman" w:hAnsi="Times New Roman" w:cs="Times New Roman"/>
                <w:b/>
                <w:bCs/>
                <w:sz w:val="24"/>
                <w:szCs w:val="24"/>
              </w:rPr>
            </w:pPr>
          </w:p>
        </w:tc>
        <w:tc>
          <w:tcPr>
            <w:tcW w:w="759" w:type="dxa"/>
            <w:tcBorders>
              <w:top w:val="nil"/>
              <w:left w:val="nil"/>
              <w:bottom w:val="single" w:sz="8" w:space="0" w:color="auto"/>
              <w:right w:val="single" w:sz="4" w:space="0" w:color="auto"/>
            </w:tcBorders>
            <w:shd w:val="clear" w:color="auto" w:fill="FFFFFF"/>
            <w:noWrap/>
            <w:vAlign w:val="center"/>
            <w:hideMark/>
          </w:tcPr>
          <w:p w:rsidR="004F4B52" w:rsidRPr="004F4B52" w:rsidRDefault="004F4B52" w:rsidP="00667D5E">
            <w:pPr>
              <w:spacing w:line="360" w:lineRule="auto"/>
              <w:jc w:val="center"/>
              <w:rPr>
                <w:rFonts w:ascii="Times New Roman" w:hAnsi="Times New Roman" w:cs="Times New Roman"/>
                <w:b/>
                <w:bCs/>
                <w:sz w:val="24"/>
                <w:szCs w:val="24"/>
              </w:rPr>
            </w:pPr>
            <w:r w:rsidRPr="004F4B52">
              <w:rPr>
                <w:rFonts w:ascii="Times New Roman" w:hAnsi="Times New Roman" w:cs="Times New Roman"/>
                <w:b/>
                <w:bCs/>
                <w:sz w:val="24"/>
                <w:szCs w:val="24"/>
              </w:rPr>
              <w:t>liczba</w:t>
            </w:r>
          </w:p>
        </w:tc>
        <w:tc>
          <w:tcPr>
            <w:tcW w:w="793" w:type="dxa"/>
            <w:tcBorders>
              <w:top w:val="nil"/>
              <w:left w:val="nil"/>
              <w:bottom w:val="single" w:sz="8" w:space="0" w:color="auto"/>
              <w:right w:val="single" w:sz="8" w:space="0" w:color="auto"/>
            </w:tcBorders>
            <w:shd w:val="clear" w:color="auto" w:fill="FFFFFF"/>
            <w:noWrap/>
            <w:vAlign w:val="center"/>
            <w:hideMark/>
          </w:tcPr>
          <w:p w:rsidR="004F4B52" w:rsidRPr="004F4B52" w:rsidRDefault="004F4B52" w:rsidP="00667D5E">
            <w:pPr>
              <w:spacing w:line="360" w:lineRule="auto"/>
              <w:jc w:val="center"/>
              <w:rPr>
                <w:rFonts w:ascii="Times New Roman" w:hAnsi="Times New Roman" w:cs="Times New Roman"/>
                <w:b/>
                <w:bCs/>
                <w:sz w:val="24"/>
                <w:szCs w:val="24"/>
              </w:rPr>
            </w:pPr>
            <w:r w:rsidRPr="004F4B52">
              <w:rPr>
                <w:rFonts w:ascii="Times New Roman" w:hAnsi="Times New Roman" w:cs="Times New Roman"/>
                <w:b/>
                <w:bCs/>
                <w:sz w:val="24"/>
                <w:szCs w:val="24"/>
              </w:rPr>
              <w:t>kwota</w:t>
            </w:r>
          </w:p>
        </w:tc>
        <w:tc>
          <w:tcPr>
            <w:tcW w:w="1000" w:type="dxa"/>
            <w:vMerge/>
            <w:tcBorders>
              <w:top w:val="single" w:sz="8" w:space="0" w:color="auto"/>
              <w:left w:val="single" w:sz="8" w:space="0" w:color="auto"/>
              <w:bottom w:val="single" w:sz="8" w:space="0" w:color="000000"/>
              <w:right w:val="single" w:sz="8" w:space="0" w:color="auto"/>
            </w:tcBorders>
            <w:shd w:val="clear" w:color="auto" w:fill="FFFFFF"/>
            <w:vAlign w:val="center"/>
            <w:hideMark/>
          </w:tcPr>
          <w:p w:rsidR="004F4B52" w:rsidRPr="004F4B52" w:rsidRDefault="004F4B52" w:rsidP="00667D5E">
            <w:pPr>
              <w:spacing w:line="360" w:lineRule="auto"/>
              <w:rPr>
                <w:rFonts w:ascii="Times New Roman" w:hAnsi="Times New Roman" w:cs="Times New Roman"/>
                <w:b/>
                <w:bCs/>
                <w:sz w:val="24"/>
                <w:szCs w:val="24"/>
              </w:rPr>
            </w:pPr>
          </w:p>
        </w:tc>
        <w:tc>
          <w:tcPr>
            <w:tcW w:w="1467" w:type="dxa"/>
            <w:vMerge/>
            <w:tcBorders>
              <w:top w:val="single" w:sz="8" w:space="0" w:color="auto"/>
              <w:left w:val="nil"/>
              <w:bottom w:val="single" w:sz="8" w:space="0" w:color="000000"/>
              <w:right w:val="single" w:sz="8" w:space="0" w:color="auto"/>
            </w:tcBorders>
            <w:shd w:val="clear" w:color="auto" w:fill="FFFFFF"/>
            <w:vAlign w:val="center"/>
            <w:hideMark/>
          </w:tcPr>
          <w:p w:rsidR="004F4B52" w:rsidRPr="004F4B52" w:rsidRDefault="004F4B52" w:rsidP="00667D5E">
            <w:pPr>
              <w:spacing w:line="360" w:lineRule="auto"/>
              <w:rPr>
                <w:rFonts w:ascii="Times New Roman" w:hAnsi="Times New Roman" w:cs="Times New Roman"/>
                <w:b/>
                <w:bCs/>
                <w:sz w:val="24"/>
                <w:szCs w:val="24"/>
              </w:rPr>
            </w:pPr>
          </w:p>
        </w:tc>
        <w:tc>
          <w:tcPr>
            <w:tcW w:w="851"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4F4B52" w:rsidRPr="004F4B52" w:rsidRDefault="004F4B52" w:rsidP="00667D5E">
            <w:pPr>
              <w:spacing w:line="360" w:lineRule="auto"/>
              <w:rPr>
                <w:rFonts w:ascii="Times New Roman" w:hAnsi="Times New Roman" w:cs="Times New Roman"/>
                <w:b/>
                <w:bCs/>
                <w:sz w:val="24"/>
                <w:szCs w:val="24"/>
              </w:rPr>
            </w:pPr>
          </w:p>
        </w:tc>
      </w:tr>
      <w:tr w:rsidR="004F4B52" w:rsidRPr="004F4B52" w:rsidTr="003559EB">
        <w:trPr>
          <w:trHeight w:val="402"/>
        </w:trPr>
        <w:tc>
          <w:tcPr>
            <w:tcW w:w="629" w:type="dxa"/>
            <w:tcBorders>
              <w:top w:val="nil"/>
              <w:left w:val="single" w:sz="8" w:space="0" w:color="auto"/>
              <w:bottom w:val="single" w:sz="4" w:space="0" w:color="auto"/>
              <w:right w:val="nil"/>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1</w:t>
            </w:r>
          </w:p>
        </w:tc>
        <w:tc>
          <w:tcPr>
            <w:tcW w:w="2808" w:type="dxa"/>
            <w:tcBorders>
              <w:top w:val="nil"/>
              <w:left w:val="single" w:sz="8" w:space="0" w:color="auto"/>
              <w:bottom w:val="single" w:sz="4"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 xml:space="preserve">Ustawie – Kodeks wykroczeń:                        </w:t>
            </w:r>
          </w:p>
        </w:tc>
        <w:tc>
          <w:tcPr>
            <w:tcW w:w="1049" w:type="dxa"/>
            <w:tcBorders>
              <w:top w:val="nil"/>
              <w:left w:val="nil"/>
              <w:bottom w:val="single" w:sz="4" w:space="0" w:color="auto"/>
              <w:right w:val="nil"/>
            </w:tcBorders>
            <w:shd w:val="clear" w:color="auto" w:fill="auto"/>
            <w:noWrap/>
            <w:vAlign w:val="center"/>
          </w:tcPr>
          <w:p w:rsidR="004F4B52" w:rsidRPr="004F4B52" w:rsidRDefault="00A313C0" w:rsidP="00667D5E">
            <w:pPr>
              <w:spacing w:line="360" w:lineRule="auto"/>
              <w:jc w:val="right"/>
              <w:rPr>
                <w:rFonts w:ascii="Times New Roman" w:hAnsi="Times New Roman" w:cs="Times New Roman"/>
                <w:sz w:val="24"/>
                <w:szCs w:val="24"/>
              </w:rPr>
            </w:pPr>
            <w:r>
              <w:rPr>
                <w:rFonts w:ascii="Times New Roman" w:hAnsi="Times New Roman" w:cs="Times New Roman"/>
                <w:sz w:val="24"/>
                <w:szCs w:val="24"/>
              </w:rPr>
              <w:t>3</w:t>
            </w:r>
          </w:p>
        </w:tc>
        <w:tc>
          <w:tcPr>
            <w:tcW w:w="759" w:type="dxa"/>
            <w:tcBorders>
              <w:top w:val="nil"/>
              <w:left w:val="single" w:sz="8" w:space="0" w:color="auto"/>
              <w:bottom w:val="single" w:sz="4" w:space="0" w:color="auto"/>
              <w:right w:val="single" w:sz="4" w:space="0" w:color="auto"/>
            </w:tcBorders>
            <w:shd w:val="clear" w:color="auto" w:fill="auto"/>
            <w:noWrap/>
            <w:vAlign w:val="center"/>
          </w:tcPr>
          <w:p w:rsidR="004F4B52" w:rsidRPr="004F4B52" w:rsidRDefault="004F4B52" w:rsidP="00667D5E">
            <w:pPr>
              <w:spacing w:line="360" w:lineRule="auto"/>
              <w:jc w:val="right"/>
              <w:rPr>
                <w:rFonts w:ascii="Times New Roman" w:hAnsi="Times New Roman" w:cs="Times New Roman"/>
                <w:sz w:val="24"/>
                <w:szCs w:val="24"/>
              </w:rPr>
            </w:pPr>
          </w:p>
        </w:tc>
        <w:tc>
          <w:tcPr>
            <w:tcW w:w="793" w:type="dxa"/>
            <w:tcBorders>
              <w:top w:val="nil"/>
              <w:left w:val="nil"/>
              <w:bottom w:val="single" w:sz="4" w:space="0" w:color="auto"/>
              <w:right w:val="single" w:sz="8" w:space="0" w:color="auto"/>
            </w:tcBorders>
            <w:shd w:val="clear" w:color="auto" w:fill="auto"/>
            <w:noWrap/>
            <w:vAlign w:val="center"/>
          </w:tcPr>
          <w:p w:rsidR="004F4B52" w:rsidRPr="004F4B52" w:rsidRDefault="004F4B52" w:rsidP="00667D5E">
            <w:pPr>
              <w:spacing w:line="360" w:lineRule="auto"/>
              <w:jc w:val="right"/>
              <w:rPr>
                <w:rFonts w:ascii="Times New Roman" w:hAnsi="Times New Roman" w:cs="Times New Roman"/>
                <w:sz w:val="24"/>
                <w:szCs w:val="24"/>
              </w:rPr>
            </w:pPr>
          </w:p>
        </w:tc>
        <w:tc>
          <w:tcPr>
            <w:tcW w:w="1000" w:type="dxa"/>
            <w:tcBorders>
              <w:top w:val="nil"/>
              <w:left w:val="nil"/>
              <w:bottom w:val="single" w:sz="4" w:space="0" w:color="auto"/>
              <w:right w:val="single" w:sz="8" w:space="0" w:color="auto"/>
            </w:tcBorders>
            <w:shd w:val="clear" w:color="auto" w:fill="auto"/>
            <w:noWrap/>
            <w:vAlign w:val="center"/>
          </w:tcPr>
          <w:p w:rsidR="004F4B52" w:rsidRPr="004F4B52" w:rsidRDefault="004F4B52" w:rsidP="00667D5E">
            <w:pPr>
              <w:spacing w:line="360" w:lineRule="auto"/>
              <w:jc w:val="right"/>
              <w:rPr>
                <w:rFonts w:ascii="Times New Roman" w:hAnsi="Times New Roman" w:cs="Times New Roman"/>
                <w:sz w:val="24"/>
                <w:szCs w:val="24"/>
              </w:rPr>
            </w:pPr>
          </w:p>
        </w:tc>
        <w:tc>
          <w:tcPr>
            <w:tcW w:w="1467" w:type="dxa"/>
            <w:tcBorders>
              <w:top w:val="nil"/>
              <w:left w:val="nil"/>
              <w:bottom w:val="single" w:sz="4" w:space="0" w:color="auto"/>
              <w:right w:val="single" w:sz="4" w:space="0" w:color="auto"/>
            </w:tcBorders>
            <w:shd w:val="clear" w:color="auto" w:fill="auto"/>
            <w:noWrap/>
            <w:vAlign w:val="center"/>
          </w:tcPr>
          <w:p w:rsidR="004F4B52" w:rsidRPr="004F4B52" w:rsidRDefault="004F4B52" w:rsidP="00667D5E">
            <w:pPr>
              <w:spacing w:line="360" w:lineRule="auto"/>
              <w:jc w:val="right"/>
              <w:rPr>
                <w:rFonts w:ascii="Times New Roman" w:hAnsi="Times New Roman" w:cs="Times New Roman"/>
                <w:sz w:val="24"/>
                <w:szCs w:val="24"/>
              </w:rPr>
            </w:pPr>
          </w:p>
        </w:tc>
        <w:tc>
          <w:tcPr>
            <w:tcW w:w="851" w:type="dxa"/>
            <w:tcBorders>
              <w:top w:val="nil"/>
              <w:left w:val="single" w:sz="8" w:space="0" w:color="auto"/>
              <w:bottom w:val="single" w:sz="4" w:space="0" w:color="auto"/>
              <w:right w:val="single" w:sz="8" w:space="0" w:color="auto"/>
            </w:tcBorders>
            <w:shd w:val="clear" w:color="auto" w:fill="auto"/>
            <w:noWrap/>
            <w:vAlign w:val="center"/>
          </w:tcPr>
          <w:p w:rsidR="004F4B52" w:rsidRPr="004F4B52" w:rsidRDefault="00A313C0" w:rsidP="00667D5E">
            <w:pPr>
              <w:spacing w:line="360" w:lineRule="auto"/>
              <w:jc w:val="right"/>
              <w:rPr>
                <w:rFonts w:ascii="Times New Roman" w:hAnsi="Times New Roman" w:cs="Times New Roman"/>
                <w:b/>
                <w:bCs/>
                <w:sz w:val="24"/>
                <w:szCs w:val="24"/>
              </w:rPr>
            </w:pPr>
            <w:r>
              <w:rPr>
                <w:rFonts w:ascii="Times New Roman" w:hAnsi="Times New Roman" w:cs="Times New Roman"/>
                <w:b/>
                <w:bCs/>
                <w:sz w:val="24"/>
                <w:szCs w:val="24"/>
              </w:rPr>
              <w:t>3</w:t>
            </w:r>
          </w:p>
        </w:tc>
      </w:tr>
      <w:tr w:rsidR="004F4B52" w:rsidRPr="004F4B52" w:rsidTr="003559EB">
        <w:trPr>
          <w:trHeight w:val="331"/>
        </w:trPr>
        <w:tc>
          <w:tcPr>
            <w:tcW w:w="629" w:type="dxa"/>
            <w:tcBorders>
              <w:top w:val="nil"/>
              <w:left w:val="single" w:sz="8" w:space="0" w:color="auto"/>
              <w:bottom w:val="nil"/>
              <w:right w:val="nil"/>
            </w:tcBorders>
            <w:shd w:val="clear" w:color="auto" w:fill="auto"/>
            <w:noWrap/>
            <w:vAlign w:val="center"/>
            <w:hideMark/>
          </w:tcPr>
          <w:p w:rsidR="004F4B52" w:rsidRPr="004F4B52" w:rsidRDefault="004F4B52" w:rsidP="00667D5E">
            <w:pPr>
              <w:spacing w:line="360" w:lineRule="auto"/>
              <w:jc w:val="right"/>
              <w:rPr>
                <w:rFonts w:ascii="Times New Roman" w:hAnsi="Times New Roman" w:cs="Times New Roman"/>
                <w:sz w:val="24"/>
                <w:szCs w:val="24"/>
              </w:rPr>
            </w:pPr>
            <w:r w:rsidRPr="004F4B52">
              <w:rPr>
                <w:rFonts w:ascii="Times New Roman" w:hAnsi="Times New Roman" w:cs="Times New Roman"/>
                <w:sz w:val="24"/>
                <w:szCs w:val="24"/>
              </w:rPr>
              <w:t>a)</w:t>
            </w:r>
          </w:p>
        </w:tc>
        <w:tc>
          <w:tcPr>
            <w:tcW w:w="2808" w:type="dxa"/>
            <w:tcBorders>
              <w:top w:val="nil"/>
              <w:left w:val="single" w:sz="8" w:space="0" w:color="auto"/>
              <w:bottom w:val="nil"/>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wykroczenia przeciwko porządkowi i spokojowi publicznemu</w:t>
            </w:r>
          </w:p>
        </w:tc>
        <w:tc>
          <w:tcPr>
            <w:tcW w:w="1049" w:type="dxa"/>
            <w:tcBorders>
              <w:top w:val="nil"/>
              <w:left w:val="nil"/>
              <w:bottom w:val="single" w:sz="4" w:space="0" w:color="auto"/>
              <w:right w:val="nil"/>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single" w:sz="8" w:space="0" w:color="auto"/>
              <w:bottom w:val="single" w:sz="4"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4"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4"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4"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single" w:sz="8" w:space="0" w:color="auto"/>
              <w:bottom w:val="single" w:sz="4"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379"/>
        </w:trPr>
        <w:tc>
          <w:tcPr>
            <w:tcW w:w="629" w:type="dxa"/>
            <w:tcBorders>
              <w:top w:val="single" w:sz="4" w:space="0" w:color="auto"/>
              <w:left w:val="single" w:sz="8" w:space="0" w:color="auto"/>
              <w:bottom w:val="nil"/>
              <w:right w:val="nil"/>
            </w:tcBorders>
            <w:shd w:val="clear" w:color="auto" w:fill="auto"/>
            <w:noWrap/>
            <w:vAlign w:val="center"/>
            <w:hideMark/>
          </w:tcPr>
          <w:p w:rsidR="004F4B52" w:rsidRPr="004F4B52" w:rsidRDefault="004F4B52" w:rsidP="00667D5E">
            <w:pPr>
              <w:spacing w:line="360" w:lineRule="auto"/>
              <w:jc w:val="right"/>
              <w:rPr>
                <w:rFonts w:ascii="Times New Roman" w:hAnsi="Times New Roman" w:cs="Times New Roman"/>
                <w:sz w:val="24"/>
                <w:szCs w:val="24"/>
              </w:rPr>
            </w:pPr>
            <w:r w:rsidRPr="004F4B52">
              <w:rPr>
                <w:rFonts w:ascii="Times New Roman" w:hAnsi="Times New Roman" w:cs="Times New Roman"/>
                <w:sz w:val="24"/>
                <w:szCs w:val="24"/>
              </w:rPr>
              <w:t>b)</w:t>
            </w:r>
          </w:p>
        </w:tc>
        <w:tc>
          <w:tcPr>
            <w:tcW w:w="2808" w:type="dxa"/>
            <w:tcBorders>
              <w:top w:val="single" w:sz="4" w:space="0" w:color="auto"/>
              <w:left w:val="single" w:sz="8" w:space="0" w:color="auto"/>
              <w:bottom w:val="nil"/>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wykroczenia przeciwko instytucjom państwowym, samorządowym i społecznym</w:t>
            </w:r>
          </w:p>
        </w:tc>
        <w:tc>
          <w:tcPr>
            <w:tcW w:w="1049" w:type="dxa"/>
            <w:tcBorders>
              <w:top w:val="nil"/>
              <w:left w:val="nil"/>
              <w:bottom w:val="single" w:sz="4" w:space="0" w:color="auto"/>
              <w:right w:val="nil"/>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single" w:sz="8" w:space="0" w:color="auto"/>
              <w:bottom w:val="single" w:sz="4"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4"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4"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4"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single" w:sz="8" w:space="0" w:color="auto"/>
              <w:bottom w:val="single" w:sz="4"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412"/>
        </w:trPr>
        <w:tc>
          <w:tcPr>
            <w:tcW w:w="629" w:type="dxa"/>
            <w:tcBorders>
              <w:top w:val="single" w:sz="4" w:space="0" w:color="auto"/>
              <w:left w:val="single" w:sz="8" w:space="0" w:color="auto"/>
              <w:bottom w:val="nil"/>
              <w:right w:val="nil"/>
            </w:tcBorders>
            <w:shd w:val="clear" w:color="auto" w:fill="auto"/>
            <w:noWrap/>
            <w:vAlign w:val="center"/>
            <w:hideMark/>
          </w:tcPr>
          <w:p w:rsidR="004F4B52" w:rsidRPr="004F4B52" w:rsidRDefault="004F4B52" w:rsidP="00667D5E">
            <w:pPr>
              <w:spacing w:line="360" w:lineRule="auto"/>
              <w:jc w:val="right"/>
              <w:rPr>
                <w:rFonts w:ascii="Times New Roman" w:hAnsi="Times New Roman" w:cs="Times New Roman"/>
                <w:sz w:val="24"/>
                <w:szCs w:val="24"/>
              </w:rPr>
            </w:pPr>
            <w:r w:rsidRPr="004F4B52">
              <w:rPr>
                <w:rFonts w:ascii="Times New Roman" w:hAnsi="Times New Roman" w:cs="Times New Roman"/>
                <w:sz w:val="24"/>
                <w:szCs w:val="24"/>
              </w:rPr>
              <w:t>c)</w:t>
            </w:r>
          </w:p>
        </w:tc>
        <w:tc>
          <w:tcPr>
            <w:tcW w:w="2808" w:type="dxa"/>
            <w:tcBorders>
              <w:top w:val="single" w:sz="4" w:space="0" w:color="auto"/>
              <w:left w:val="single" w:sz="8" w:space="0" w:color="auto"/>
              <w:bottom w:val="nil"/>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wykroczenia przeciwko bezpieczeństwu osób i mienia</w:t>
            </w:r>
          </w:p>
        </w:tc>
        <w:tc>
          <w:tcPr>
            <w:tcW w:w="1049" w:type="dxa"/>
            <w:tcBorders>
              <w:top w:val="nil"/>
              <w:left w:val="nil"/>
              <w:bottom w:val="single" w:sz="4" w:space="0" w:color="auto"/>
              <w:right w:val="nil"/>
            </w:tcBorders>
            <w:shd w:val="clear" w:color="auto" w:fill="auto"/>
            <w:noWrap/>
            <w:vAlign w:val="center"/>
          </w:tcPr>
          <w:p w:rsidR="004F4B52" w:rsidRPr="00A313C0" w:rsidRDefault="00A313C0" w:rsidP="00667D5E">
            <w:pPr>
              <w:spacing w:line="360" w:lineRule="auto"/>
              <w:ind w:right="113"/>
              <w:jc w:val="right"/>
              <w:rPr>
                <w:rFonts w:ascii="Times New Roman" w:hAnsi="Times New Roman" w:cs="Times New Roman"/>
                <w:b/>
                <w:sz w:val="24"/>
                <w:szCs w:val="24"/>
              </w:rPr>
            </w:pPr>
            <w:r w:rsidRPr="00A313C0">
              <w:rPr>
                <w:rFonts w:ascii="Times New Roman" w:hAnsi="Times New Roman" w:cs="Times New Roman"/>
                <w:b/>
                <w:sz w:val="24"/>
                <w:szCs w:val="24"/>
              </w:rPr>
              <w:t>3</w:t>
            </w:r>
          </w:p>
        </w:tc>
        <w:tc>
          <w:tcPr>
            <w:tcW w:w="759" w:type="dxa"/>
            <w:tcBorders>
              <w:top w:val="nil"/>
              <w:left w:val="single" w:sz="8" w:space="0" w:color="auto"/>
              <w:bottom w:val="single" w:sz="4"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93" w:type="dxa"/>
            <w:tcBorders>
              <w:top w:val="nil"/>
              <w:left w:val="nil"/>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000" w:type="dxa"/>
            <w:tcBorders>
              <w:top w:val="nil"/>
              <w:left w:val="nil"/>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467" w:type="dxa"/>
            <w:tcBorders>
              <w:top w:val="nil"/>
              <w:left w:val="nil"/>
              <w:bottom w:val="single" w:sz="4"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851" w:type="dxa"/>
            <w:tcBorders>
              <w:top w:val="nil"/>
              <w:left w:val="single" w:sz="8" w:space="0" w:color="auto"/>
              <w:bottom w:val="single" w:sz="4" w:space="0" w:color="auto"/>
              <w:right w:val="single" w:sz="8" w:space="0" w:color="auto"/>
            </w:tcBorders>
            <w:shd w:val="clear" w:color="auto" w:fill="auto"/>
            <w:noWrap/>
            <w:vAlign w:val="center"/>
          </w:tcPr>
          <w:p w:rsidR="004F4B52" w:rsidRPr="00A313C0" w:rsidRDefault="00A313C0" w:rsidP="00667D5E">
            <w:pPr>
              <w:spacing w:line="360" w:lineRule="auto"/>
              <w:ind w:right="113"/>
              <w:jc w:val="right"/>
              <w:rPr>
                <w:rFonts w:ascii="Times New Roman" w:hAnsi="Times New Roman" w:cs="Times New Roman"/>
                <w:b/>
                <w:bCs/>
                <w:sz w:val="24"/>
                <w:szCs w:val="24"/>
              </w:rPr>
            </w:pPr>
            <w:r w:rsidRPr="00A313C0">
              <w:rPr>
                <w:rFonts w:ascii="Times New Roman" w:hAnsi="Times New Roman" w:cs="Times New Roman"/>
                <w:b/>
                <w:bCs/>
                <w:sz w:val="24"/>
                <w:szCs w:val="24"/>
              </w:rPr>
              <w:t>3</w:t>
            </w:r>
          </w:p>
        </w:tc>
      </w:tr>
      <w:tr w:rsidR="004F4B52" w:rsidRPr="004F4B52" w:rsidTr="003559EB">
        <w:trPr>
          <w:trHeight w:val="419"/>
        </w:trPr>
        <w:tc>
          <w:tcPr>
            <w:tcW w:w="629" w:type="dxa"/>
            <w:tcBorders>
              <w:top w:val="single" w:sz="4" w:space="0" w:color="auto"/>
              <w:left w:val="single" w:sz="8" w:space="0" w:color="auto"/>
              <w:bottom w:val="nil"/>
              <w:right w:val="single" w:sz="8" w:space="0" w:color="auto"/>
            </w:tcBorders>
            <w:shd w:val="clear" w:color="auto" w:fill="auto"/>
            <w:noWrap/>
            <w:vAlign w:val="center"/>
            <w:hideMark/>
          </w:tcPr>
          <w:p w:rsidR="004F4B52" w:rsidRPr="004F4B52" w:rsidRDefault="004F4B52" w:rsidP="00667D5E">
            <w:pPr>
              <w:spacing w:line="360" w:lineRule="auto"/>
              <w:jc w:val="right"/>
              <w:rPr>
                <w:rFonts w:ascii="Times New Roman" w:hAnsi="Times New Roman" w:cs="Times New Roman"/>
                <w:sz w:val="24"/>
                <w:szCs w:val="24"/>
              </w:rPr>
            </w:pPr>
            <w:r w:rsidRPr="004F4B52">
              <w:rPr>
                <w:rFonts w:ascii="Times New Roman" w:hAnsi="Times New Roman" w:cs="Times New Roman"/>
                <w:sz w:val="24"/>
                <w:szCs w:val="24"/>
              </w:rPr>
              <w:t>d)</w:t>
            </w:r>
          </w:p>
        </w:tc>
        <w:tc>
          <w:tcPr>
            <w:tcW w:w="2808" w:type="dxa"/>
            <w:tcBorders>
              <w:top w:val="single" w:sz="4" w:space="0" w:color="auto"/>
              <w:left w:val="nil"/>
              <w:bottom w:val="nil"/>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wykroczenia przeciwko bezpieczeństwu i porządkowi w komunikacji</w:t>
            </w:r>
          </w:p>
        </w:tc>
        <w:tc>
          <w:tcPr>
            <w:tcW w:w="1049" w:type="dxa"/>
            <w:tcBorders>
              <w:top w:val="nil"/>
              <w:left w:val="nil"/>
              <w:bottom w:val="single" w:sz="4" w:space="0" w:color="auto"/>
              <w:right w:val="nil"/>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r w:rsidRPr="00A313C0">
              <w:rPr>
                <w:rFonts w:ascii="Times New Roman" w:hAnsi="Times New Roman" w:cs="Times New Roman"/>
                <w:b/>
                <w:sz w:val="24"/>
                <w:szCs w:val="24"/>
              </w:rPr>
              <w:t>8</w:t>
            </w:r>
          </w:p>
        </w:tc>
        <w:tc>
          <w:tcPr>
            <w:tcW w:w="759" w:type="dxa"/>
            <w:tcBorders>
              <w:top w:val="nil"/>
              <w:left w:val="single" w:sz="8" w:space="0" w:color="auto"/>
              <w:bottom w:val="single" w:sz="4"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93" w:type="dxa"/>
            <w:tcBorders>
              <w:top w:val="nil"/>
              <w:left w:val="nil"/>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000" w:type="dxa"/>
            <w:tcBorders>
              <w:top w:val="nil"/>
              <w:left w:val="nil"/>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467" w:type="dxa"/>
            <w:tcBorders>
              <w:top w:val="nil"/>
              <w:left w:val="nil"/>
              <w:bottom w:val="single" w:sz="4"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851" w:type="dxa"/>
            <w:tcBorders>
              <w:top w:val="nil"/>
              <w:left w:val="single" w:sz="8" w:space="0" w:color="auto"/>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bCs/>
                <w:sz w:val="24"/>
                <w:szCs w:val="24"/>
              </w:rPr>
            </w:pPr>
            <w:r w:rsidRPr="00A313C0">
              <w:rPr>
                <w:rFonts w:ascii="Times New Roman" w:hAnsi="Times New Roman" w:cs="Times New Roman"/>
                <w:b/>
                <w:bCs/>
                <w:sz w:val="24"/>
                <w:szCs w:val="24"/>
              </w:rPr>
              <w:t>8</w:t>
            </w:r>
          </w:p>
        </w:tc>
      </w:tr>
      <w:tr w:rsidR="004F4B52" w:rsidRPr="004F4B52" w:rsidTr="003559EB">
        <w:trPr>
          <w:trHeight w:val="419"/>
        </w:trPr>
        <w:tc>
          <w:tcPr>
            <w:tcW w:w="629" w:type="dxa"/>
            <w:tcBorders>
              <w:top w:val="single" w:sz="4" w:space="0" w:color="auto"/>
              <w:left w:val="single" w:sz="8" w:space="0" w:color="auto"/>
              <w:bottom w:val="nil"/>
              <w:right w:val="single" w:sz="8" w:space="0" w:color="auto"/>
            </w:tcBorders>
            <w:shd w:val="clear" w:color="auto" w:fill="auto"/>
            <w:noWrap/>
            <w:vAlign w:val="center"/>
          </w:tcPr>
          <w:p w:rsidR="004F4B52" w:rsidRPr="004F4B52" w:rsidRDefault="004F4B52" w:rsidP="00667D5E">
            <w:pPr>
              <w:spacing w:line="360" w:lineRule="auto"/>
              <w:jc w:val="right"/>
              <w:rPr>
                <w:rFonts w:ascii="Times New Roman" w:hAnsi="Times New Roman" w:cs="Times New Roman"/>
                <w:sz w:val="24"/>
                <w:szCs w:val="24"/>
              </w:rPr>
            </w:pPr>
          </w:p>
        </w:tc>
        <w:tc>
          <w:tcPr>
            <w:tcW w:w="2808" w:type="dxa"/>
            <w:tcBorders>
              <w:top w:val="single" w:sz="4" w:space="0" w:color="auto"/>
              <w:left w:val="nil"/>
              <w:bottom w:val="nil"/>
              <w:right w:val="single" w:sz="8" w:space="0" w:color="auto"/>
            </w:tcBorders>
            <w:shd w:val="clear" w:color="auto" w:fill="auto"/>
            <w:vAlign w:val="center"/>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 art. 86akw</w:t>
            </w:r>
          </w:p>
        </w:tc>
        <w:tc>
          <w:tcPr>
            <w:tcW w:w="1049" w:type="dxa"/>
            <w:tcBorders>
              <w:top w:val="nil"/>
              <w:left w:val="nil"/>
              <w:bottom w:val="single" w:sz="4" w:space="0" w:color="auto"/>
              <w:right w:val="nil"/>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59" w:type="dxa"/>
            <w:tcBorders>
              <w:top w:val="nil"/>
              <w:left w:val="single" w:sz="8" w:space="0" w:color="auto"/>
              <w:bottom w:val="single" w:sz="4"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93" w:type="dxa"/>
            <w:tcBorders>
              <w:top w:val="nil"/>
              <w:left w:val="nil"/>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000" w:type="dxa"/>
            <w:tcBorders>
              <w:top w:val="nil"/>
              <w:left w:val="nil"/>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467" w:type="dxa"/>
            <w:tcBorders>
              <w:top w:val="nil"/>
              <w:left w:val="nil"/>
              <w:bottom w:val="single" w:sz="4"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851" w:type="dxa"/>
            <w:tcBorders>
              <w:top w:val="nil"/>
              <w:left w:val="single" w:sz="8" w:space="0" w:color="auto"/>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283"/>
        </w:trPr>
        <w:tc>
          <w:tcPr>
            <w:tcW w:w="629" w:type="dxa"/>
            <w:tcBorders>
              <w:top w:val="single" w:sz="4" w:space="0" w:color="auto"/>
              <w:left w:val="single" w:sz="8" w:space="0" w:color="auto"/>
              <w:bottom w:val="nil"/>
              <w:right w:val="nil"/>
            </w:tcBorders>
            <w:shd w:val="clear" w:color="auto" w:fill="auto"/>
            <w:noWrap/>
            <w:vAlign w:val="center"/>
            <w:hideMark/>
          </w:tcPr>
          <w:p w:rsidR="004F4B52" w:rsidRPr="004F4B52" w:rsidRDefault="004F4B52" w:rsidP="00667D5E">
            <w:pPr>
              <w:spacing w:line="360" w:lineRule="auto"/>
              <w:jc w:val="right"/>
              <w:rPr>
                <w:rFonts w:ascii="Times New Roman" w:hAnsi="Times New Roman" w:cs="Times New Roman"/>
                <w:sz w:val="24"/>
                <w:szCs w:val="24"/>
              </w:rPr>
            </w:pPr>
            <w:r w:rsidRPr="004F4B52">
              <w:rPr>
                <w:rFonts w:ascii="Times New Roman" w:hAnsi="Times New Roman" w:cs="Times New Roman"/>
                <w:sz w:val="24"/>
                <w:szCs w:val="24"/>
              </w:rPr>
              <w:t>e)</w:t>
            </w:r>
          </w:p>
        </w:tc>
        <w:tc>
          <w:tcPr>
            <w:tcW w:w="2808" w:type="dxa"/>
            <w:tcBorders>
              <w:top w:val="single" w:sz="4" w:space="0" w:color="auto"/>
              <w:left w:val="single" w:sz="8" w:space="0" w:color="auto"/>
              <w:bottom w:val="nil"/>
              <w:right w:val="single" w:sz="8" w:space="0" w:color="auto"/>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wykroczenia przeciwko osobie</w:t>
            </w:r>
          </w:p>
        </w:tc>
        <w:tc>
          <w:tcPr>
            <w:tcW w:w="1049" w:type="dxa"/>
            <w:tcBorders>
              <w:top w:val="nil"/>
              <w:left w:val="nil"/>
              <w:bottom w:val="single" w:sz="4" w:space="0" w:color="auto"/>
              <w:right w:val="nil"/>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59" w:type="dxa"/>
            <w:tcBorders>
              <w:top w:val="nil"/>
              <w:left w:val="single" w:sz="8" w:space="0" w:color="auto"/>
              <w:bottom w:val="single" w:sz="4"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93" w:type="dxa"/>
            <w:tcBorders>
              <w:top w:val="nil"/>
              <w:left w:val="nil"/>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000" w:type="dxa"/>
            <w:tcBorders>
              <w:top w:val="nil"/>
              <w:left w:val="nil"/>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467" w:type="dxa"/>
            <w:tcBorders>
              <w:top w:val="nil"/>
              <w:left w:val="nil"/>
              <w:bottom w:val="single" w:sz="4"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851" w:type="dxa"/>
            <w:tcBorders>
              <w:top w:val="nil"/>
              <w:left w:val="single" w:sz="8" w:space="0" w:color="auto"/>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273"/>
        </w:trPr>
        <w:tc>
          <w:tcPr>
            <w:tcW w:w="629" w:type="dxa"/>
            <w:tcBorders>
              <w:top w:val="single" w:sz="4" w:space="0" w:color="auto"/>
              <w:left w:val="single" w:sz="8" w:space="0" w:color="auto"/>
              <w:bottom w:val="nil"/>
              <w:right w:val="nil"/>
            </w:tcBorders>
            <w:shd w:val="clear" w:color="auto" w:fill="auto"/>
            <w:noWrap/>
            <w:vAlign w:val="center"/>
            <w:hideMark/>
          </w:tcPr>
          <w:p w:rsidR="004F4B52" w:rsidRPr="004F4B52" w:rsidRDefault="004F4B52" w:rsidP="00667D5E">
            <w:pPr>
              <w:spacing w:line="360" w:lineRule="auto"/>
              <w:jc w:val="right"/>
              <w:rPr>
                <w:rFonts w:ascii="Times New Roman" w:hAnsi="Times New Roman" w:cs="Times New Roman"/>
                <w:sz w:val="24"/>
                <w:szCs w:val="24"/>
              </w:rPr>
            </w:pPr>
            <w:r w:rsidRPr="004F4B52">
              <w:rPr>
                <w:rFonts w:ascii="Times New Roman" w:hAnsi="Times New Roman" w:cs="Times New Roman"/>
                <w:sz w:val="24"/>
                <w:szCs w:val="24"/>
              </w:rPr>
              <w:t>f)</w:t>
            </w:r>
          </w:p>
        </w:tc>
        <w:tc>
          <w:tcPr>
            <w:tcW w:w="2808" w:type="dxa"/>
            <w:tcBorders>
              <w:top w:val="single" w:sz="4" w:space="0" w:color="auto"/>
              <w:left w:val="single" w:sz="8" w:space="0" w:color="auto"/>
              <w:bottom w:val="nil"/>
              <w:right w:val="single" w:sz="8" w:space="0" w:color="auto"/>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wykroczenia przeciwko zdrowiu</w:t>
            </w:r>
          </w:p>
        </w:tc>
        <w:tc>
          <w:tcPr>
            <w:tcW w:w="1049" w:type="dxa"/>
            <w:tcBorders>
              <w:top w:val="nil"/>
              <w:left w:val="nil"/>
              <w:bottom w:val="single" w:sz="4" w:space="0" w:color="auto"/>
              <w:right w:val="nil"/>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59" w:type="dxa"/>
            <w:tcBorders>
              <w:top w:val="nil"/>
              <w:left w:val="single" w:sz="8" w:space="0" w:color="auto"/>
              <w:bottom w:val="single" w:sz="4"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93" w:type="dxa"/>
            <w:tcBorders>
              <w:top w:val="nil"/>
              <w:left w:val="nil"/>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000" w:type="dxa"/>
            <w:tcBorders>
              <w:top w:val="nil"/>
              <w:left w:val="nil"/>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467" w:type="dxa"/>
            <w:tcBorders>
              <w:top w:val="nil"/>
              <w:left w:val="nil"/>
              <w:bottom w:val="single" w:sz="4"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851" w:type="dxa"/>
            <w:tcBorders>
              <w:top w:val="nil"/>
              <w:left w:val="single" w:sz="8" w:space="0" w:color="auto"/>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263"/>
        </w:trPr>
        <w:tc>
          <w:tcPr>
            <w:tcW w:w="629" w:type="dxa"/>
            <w:tcBorders>
              <w:top w:val="single" w:sz="4" w:space="0" w:color="auto"/>
              <w:left w:val="single" w:sz="8" w:space="0" w:color="auto"/>
              <w:bottom w:val="nil"/>
              <w:right w:val="nil"/>
            </w:tcBorders>
            <w:shd w:val="clear" w:color="auto" w:fill="auto"/>
            <w:noWrap/>
            <w:vAlign w:val="center"/>
            <w:hideMark/>
          </w:tcPr>
          <w:p w:rsidR="004F4B52" w:rsidRPr="004F4B52" w:rsidRDefault="004F4B52" w:rsidP="00667D5E">
            <w:pPr>
              <w:spacing w:line="360" w:lineRule="auto"/>
              <w:jc w:val="right"/>
              <w:rPr>
                <w:rFonts w:ascii="Times New Roman" w:hAnsi="Times New Roman" w:cs="Times New Roman"/>
                <w:sz w:val="24"/>
                <w:szCs w:val="24"/>
              </w:rPr>
            </w:pPr>
            <w:r w:rsidRPr="004F4B52">
              <w:rPr>
                <w:rFonts w:ascii="Times New Roman" w:hAnsi="Times New Roman" w:cs="Times New Roman"/>
                <w:sz w:val="24"/>
                <w:szCs w:val="24"/>
              </w:rPr>
              <w:t>g)</w:t>
            </w:r>
          </w:p>
        </w:tc>
        <w:tc>
          <w:tcPr>
            <w:tcW w:w="2808" w:type="dxa"/>
            <w:tcBorders>
              <w:top w:val="single" w:sz="4" w:space="0" w:color="auto"/>
              <w:left w:val="single" w:sz="8" w:space="0" w:color="auto"/>
              <w:bottom w:val="nil"/>
              <w:right w:val="single" w:sz="8" w:space="0" w:color="auto"/>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wykroczenia przeciwko mieniu</w:t>
            </w:r>
          </w:p>
        </w:tc>
        <w:tc>
          <w:tcPr>
            <w:tcW w:w="1049" w:type="dxa"/>
            <w:tcBorders>
              <w:top w:val="nil"/>
              <w:left w:val="nil"/>
              <w:bottom w:val="single" w:sz="4" w:space="0" w:color="auto"/>
              <w:right w:val="nil"/>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59" w:type="dxa"/>
            <w:tcBorders>
              <w:top w:val="nil"/>
              <w:left w:val="single" w:sz="8" w:space="0" w:color="auto"/>
              <w:bottom w:val="single" w:sz="4" w:space="0" w:color="auto"/>
              <w:right w:val="single" w:sz="4" w:space="0" w:color="auto"/>
            </w:tcBorders>
            <w:shd w:val="clear" w:color="auto" w:fill="FFFFFF"/>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93" w:type="dxa"/>
            <w:tcBorders>
              <w:top w:val="nil"/>
              <w:left w:val="nil"/>
              <w:bottom w:val="single" w:sz="4" w:space="0" w:color="auto"/>
              <w:right w:val="single" w:sz="8" w:space="0" w:color="auto"/>
            </w:tcBorders>
            <w:shd w:val="clear" w:color="auto" w:fill="FFFFFF"/>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000" w:type="dxa"/>
            <w:tcBorders>
              <w:top w:val="nil"/>
              <w:left w:val="nil"/>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467" w:type="dxa"/>
            <w:tcBorders>
              <w:top w:val="nil"/>
              <w:left w:val="nil"/>
              <w:bottom w:val="single" w:sz="4"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851" w:type="dxa"/>
            <w:tcBorders>
              <w:top w:val="nil"/>
              <w:left w:val="single" w:sz="8" w:space="0" w:color="auto"/>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422"/>
        </w:trPr>
        <w:tc>
          <w:tcPr>
            <w:tcW w:w="629" w:type="dxa"/>
            <w:tcBorders>
              <w:top w:val="single" w:sz="4" w:space="0" w:color="auto"/>
              <w:left w:val="single" w:sz="8" w:space="0" w:color="auto"/>
              <w:bottom w:val="nil"/>
              <w:right w:val="nil"/>
            </w:tcBorders>
            <w:shd w:val="clear" w:color="auto" w:fill="auto"/>
            <w:noWrap/>
            <w:vAlign w:val="center"/>
            <w:hideMark/>
          </w:tcPr>
          <w:p w:rsidR="004F4B52" w:rsidRPr="004F4B52" w:rsidRDefault="004F4B52" w:rsidP="00667D5E">
            <w:pPr>
              <w:spacing w:line="360" w:lineRule="auto"/>
              <w:jc w:val="right"/>
              <w:rPr>
                <w:rFonts w:ascii="Times New Roman" w:hAnsi="Times New Roman" w:cs="Times New Roman"/>
                <w:sz w:val="24"/>
                <w:szCs w:val="24"/>
              </w:rPr>
            </w:pPr>
            <w:r w:rsidRPr="004F4B52">
              <w:rPr>
                <w:rFonts w:ascii="Times New Roman" w:hAnsi="Times New Roman" w:cs="Times New Roman"/>
                <w:sz w:val="24"/>
                <w:szCs w:val="24"/>
              </w:rPr>
              <w:t>h)</w:t>
            </w:r>
          </w:p>
        </w:tc>
        <w:tc>
          <w:tcPr>
            <w:tcW w:w="2808" w:type="dxa"/>
            <w:tcBorders>
              <w:top w:val="single" w:sz="4" w:space="0" w:color="auto"/>
              <w:left w:val="single" w:sz="8" w:space="0" w:color="auto"/>
              <w:bottom w:val="nil"/>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wykroczenia przeciwko interesom konsumentów</w:t>
            </w:r>
          </w:p>
        </w:tc>
        <w:tc>
          <w:tcPr>
            <w:tcW w:w="1049" w:type="dxa"/>
            <w:tcBorders>
              <w:top w:val="nil"/>
              <w:left w:val="nil"/>
              <w:bottom w:val="single" w:sz="4" w:space="0" w:color="auto"/>
              <w:right w:val="nil"/>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59" w:type="dxa"/>
            <w:tcBorders>
              <w:top w:val="nil"/>
              <w:left w:val="single" w:sz="8" w:space="0" w:color="auto"/>
              <w:bottom w:val="single" w:sz="4"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93" w:type="dxa"/>
            <w:tcBorders>
              <w:top w:val="nil"/>
              <w:left w:val="nil"/>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000" w:type="dxa"/>
            <w:tcBorders>
              <w:top w:val="nil"/>
              <w:left w:val="nil"/>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467" w:type="dxa"/>
            <w:tcBorders>
              <w:top w:val="nil"/>
              <w:left w:val="nil"/>
              <w:bottom w:val="single" w:sz="4"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851" w:type="dxa"/>
            <w:tcBorders>
              <w:top w:val="nil"/>
              <w:left w:val="single" w:sz="8" w:space="0" w:color="auto"/>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415"/>
        </w:trPr>
        <w:tc>
          <w:tcPr>
            <w:tcW w:w="629" w:type="dxa"/>
            <w:tcBorders>
              <w:top w:val="single" w:sz="4" w:space="0" w:color="auto"/>
              <w:left w:val="single" w:sz="8" w:space="0" w:color="auto"/>
              <w:bottom w:val="nil"/>
              <w:right w:val="nil"/>
            </w:tcBorders>
            <w:shd w:val="clear" w:color="auto" w:fill="auto"/>
            <w:noWrap/>
            <w:vAlign w:val="center"/>
            <w:hideMark/>
          </w:tcPr>
          <w:p w:rsidR="004F4B52" w:rsidRPr="004F4B52" w:rsidRDefault="004F4B52" w:rsidP="00667D5E">
            <w:pPr>
              <w:spacing w:line="360" w:lineRule="auto"/>
              <w:jc w:val="right"/>
              <w:rPr>
                <w:rFonts w:ascii="Times New Roman" w:hAnsi="Times New Roman" w:cs="Times New Roman"/>
                <w:sz w:val="24"/>
                <w:szCs w:val="24"/>
              </w:rPr>
            </w:pPr>
            <w:r w:rsidRPr="004F4B52">
              <w:rPr>
                <w:rFonts w:ascii="Times New Roman" w:hAnsi="Times New Roman" w:cs="Times New Roman"/>
                <w:sz w:val="24"/>
                <w:szCs w:val="24"/>
              </w:rPr>
              <w:t>i)</w:t>
            </w:r>
          </w:p>
        </w:tc>
        <w:tc>
          <w:tcPr>
            <w:tcW w:w="2808" w:type="dxa"/>
            <w:tcBorders>
              <w:top w:val="single" w:sz="4" w:space="0" w:color="auto"/>
              <w:left w:val="single" w:sz="8" w:space="0" w:color="auto"/>
              <w:bottom w:val="nil"/>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wykroczenia przeciwko obyczajności publicznej</w:t>
            </w:r>
          </w:p>
        </w:tc>
        <w:tc>
          <w:tcPr>
            <w:tcW w:w="1049" w:type="dxa"/>
            <w:tcBorders>
              <w:top w:val="nil"/>
              <w:left w:val="nil"/>
              <w:bottom w:val="single" w:sz="4" w:space="0" w:color="auto"/>
              <w:right w:val="nil"/>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59" w:type="dxa"/>
            <w:tcBorders>
              <w:top w:val="nil"/>
              <w:left w:val="single" w:sz="8" w:space="0" w:color="auto"/>
              <w:bottom w:val="single" w:sz="4"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93" w:type="dxa"/>
            <w:tcBorders>
              <w:top w:val="nil"/>
              <w:left w:val="nil"/>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000" w:type="dxa"/>
            <w:tcBorders>
              <w:top w:val="nil"/>
              <w:left w:val="nil"/>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467" w:type="dxa"/>
            <w:tcBorders>
              <w:top w:val="nil"/>
              <w:left w:val="nil"/>
              <w:bottom w:val="single" w:sz="4"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851" w:type="dxa"/>
            <w:tcBorders>
              <w:top w:val="nil"/>
              <w:left w:val="single" w:sz="8" w:space="0" w:color="auto"/>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407"/>
        </w:trPr>
        <w:tc>
          <w:tcPr>
            <w:tcW w:w="629" w:type="dxa"/>
            <w:tcBorders>
              <w:top w:val="single" w:sz="4" w:space="0" w:color="auto"/>
              <w:left w:val="single" w:sz="8" w:space="0" w:color="auto"/>
              <w:bottom w:val="nil"/>
              <w:right w:val="nil"/>
            </w:tcBorders>
            <w:shd w:val="clear" w:color="auto" w:fill="auto"/>
            <w:noWrap/>
            <w:vAlign w:val="center"/>
            <w:hideMark/>
          </w:tcPr>
          <w:p w:rsidR="004F4B52" w:rsidRPr="004F4B52" w:rsidRDefault="004F4B52" w:rsidP="00667D5E">
            <w:pPr>
              <w:spacing w:line="360" w:lineRule="auto"/>
              <w:jc w:val="right"/>
              <w:rPr>
                <w:rFonts w:ascii="Times New Roman" w:hAnsi="Times New Roman" w:cs="Times New Roman"/>
                <w:sz w:val="24"/>
                <w:szCs w:val="24"/>
              </w:rPr>
            </w:pPr>
            <w:r w:rsidRPr="004F4B52">
              <w:rPr>
                <w:rFonts w:ascii="Times New Roman" w:hAnsi="Times New Roman" w:cs="Times New Roman"/>
                <w:sz w:val="24"/>
                <w:szCs w:val="24"/>
              </w:rPr>
              <w:lastRenderedPageBreak/>
              <w:t>j)</w:t>
            </w:r>
          </w:p>
        </w:tc>
        <w:tc>
          <w:tcPr>
            <w:tcW w:w="2808" w:type="dxa"/>
            <w:tcBorders>
              <w:top w:val="single" w:sz="4" w:space="0" w:color="auto"/>
              <w:left w:val="single" w:sz="8" w:space="0" w:color="auto"/>
              <w:bottom w:val="nil"/>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wykroczenia przeciwko urządzeniom użytku publicznego</w:t>
            </w:r>
          </w:p>
        </w:tc>
        <w:tc>
          <w:tcPr>
            <w:tcW w:w="1049" w:type="dxa"/>
            <w:tcBorders>
              <w:top w:val="nil"/>
              <w:left w:val="nil"/>
              <w:bottom w:val="single" w:sz="4" w:space="0" w:color="auto"/>
              <w:right w:val="nil"/>
            </w:tcBorders>
            <w:shd w:val="clear" w:color="auto" w:fill="auto"/>
            <w:noWrap/>
            <w:vAlign w:val="center"/>
          </w:tcPr>
          <w:p w:rsidR="004F4B52" w:rsidRPr="00A313C0" w:rsidRDefault="00A313C0" w:rsidP="00667D5E">
            <w:pPr>
              <w:spacing w:line="360" w:lineRule="auto"/>
              <w:ind w:right="113"/>
              <w:jc w:val="right"/>
              <w:rPr>
                <w:rFonts w:ascii="Times New Roman" w:hAnsi="Times New Roman" w:cs="Times New Roman"/>
                <w:b/>
                <w:sz w:val="24"/>
                <w:szCs w:val="24"/>
              </w:rPr>
            </w:pPr>
            <w:r w:rsidRPr="00A313C0">
              <w:rPr>
                <w:rFonts w:ascii="Times New Roman" w:hAnsi="Times New Roman" w:cs="Times New Roman"/>
                <w:b/>
                <w:sz w:val="24"/>
                <w:szCs w:val="24"/>
              </w:rPr>
              <w:t>4</w:t>
            </w:r>
          </w:p>
        </w:tc>
        <w:tc>
          <w:tcPr>
            <w:tcW w:w="759" w:type="dxa"/>
            <w:tcBorders>
              <w:top w:val="nil"/>
              <w:left w:val="single" w:sz="8" w:space="0" w:color="auto"/>
              <w:bottom w:val="single" w:sz="4"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93" w:type="dxa"/>
            <w:tcBorders>
              <w:top w:val="nil"/>
              <w:left w:val="nil"/>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000" w:type="dxa"/>
            <w:tcBorders>
              <w:top w:val="nil"/>
              <w:left w:val="nil"/>
              <w:bottom w:val="single" w:sz="4"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467" w:type="dxa"/>
            <w:tcBorders>
              <w:top w:val="nil"/>
              <w:left w:val="nil"/>
              <w:bottom w:val="single" w:sz="4"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851" w:type="dxa"/>
            <w:tcBorders>
              <w:top w:val="nil"/>
              <w:left w:val="single" w:sz="8" w:space="0" w:color="auto"/>
              <w:bottom w:val="single" w:sz="4" w:space="0" w:color="auto"/>
              <w:right w:val="single" w:sz="8" w:space="0" w:color="auto"/>
            </w:tcBorders>
            <w:shd w:val="clear" w:color="auto" w:fill="auto"/>
            <w:noWrap/>
            <w:vAlign w:val="center"/>
          </w:tcPr>
          <w:p w:rsidR="004F4B52" w:rsidRPr="00A313C0" w:rsidRDefault="00A313C0" w:rsidP="00667D5E">
            <w:pPr>
              <w:spacing w:line="360" w:lineRule="auto"/>
              <w:ind w:right="113"/>
              <w:jc w:val="right"/>
              <w:rPr>
                <w:rFonts w:ascii="Times New Roman" w:hAnsi="Times New Roman" w:cs="Times New Roman"/>
                <w:b/>
                <w:bCs/>
                <w:sz w:val="24"/>
                <w:szCs w:val="24"/>
              </w:rPr>
            </w:pPr>
            <w:r w:rsidRPr="00A313C0">
              <w:rPr>
                <w:rFonts w:ascii="Times New Roman" w:hAnsi="Times New Roman" w:cs="Times New Roman"/>
                <w:b/>
                <w:bCs/>
                <w:sz w:val="24"/>
                <w:szCs w:val="24"/>
              </w:rPr>
              <w:t>4</w:t>
            </w:r>
          </w:p>
        </w:tc>
      </w:tr>
      <w:tr w:rsidR="004F4B52" w:rsidRPr="004F4B52" w:rsidTr="003559EB">
        <w:trPr>
          <w:trHeight w:val="271"/>
        </w:trPr>
        <w:tc>
          <w:tcPr>
            <w:tcW w:w="629" w:type="dxa"/>
            <w:tcBorders>
              <w:top w:val="single" w:sz="4" w:space="0" w:color="auto"/>
              <w:left w:val="single" w:sz="8" w:space="0" w:color="auto"/>
              <w:bottom w:val="nil"/>
              <w:right w:val="nil"/>
            </w:tcBorders>
            <w:shd w:val="clear" w:color="auto" w:fill="auto"/>
            <w:noWrap/>
            <w:vAlign w:val="center"/>
            <w:hideMark/>
          </w:tcPr>
          <w:p w:rsidR="004F4B52" w:rsidRPr="004F4B52" w:rsidRDefault="004F4B52" w:rsidP="00667D5E">
            <w:pPr>
              <w:spacing w:line="360" w:lineRule="auto"/>
              <w:jc w:val="right"/>
              <w:rPr>
                <w:rFonts w:ascii="Times New Roman" w:hAnsi="Times New Roman" w:cs="Times New Roman"/>
                <w:sz w:val="24"/>
                <w:szCs w:val="24"/>
              </w:rPr>
            </w:pPr>
            <w:r w:rsidRPr="004F4B52">
              <w:rPr>
                <w:rFonts w:ascii="Times New Roman" w:hAnsi="Times New Roman" w:cs="Times New Roman"/>
                <w:sz w:val="24"/>
                <w:szCs w:val="24"/>
              </w:rPr>
              <w:t>k)</w:t>
            </w:r>
          </w:p>
        </w:tc>
        <w:tc>
          <w:tcPr>
            <w:tcW w:w="2808" w:type="dxa"/>
            <w:tcBorders>
              <w:top w:val="single" w:sz="4" w:space="0" w:color="auto"/>
              <w:left w:val="single" w:sz="8" w:space="0" w:color="auto"/>
              <w:bottom w:val="nil"/>
              <w:right w:val="single" w:sz="8" w:space="0" w:color="auto"/>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szkodnictwo leśne, polne i ogrodowe</w:t>
            </w:r>
          </w:p>
        </w:tc>
        <w:tc>
          <w:tcPr>
            <w:tcW w:w="1049" w:type="dxa"/>
            <w:tcBorders>
              <w:top w:val="nil"/>
              <w:left w:val="nil"/>
              <w:bottom w:val="nil"/>
              <w:right w:val="nil"/>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59" w:type="dxa"/>
            <w:tcBorders>
              <w:top w:val="nil"/>
              <w:left w:val="single" w:sz="8" w:space="0" w:color="auto"/>
              <w:bottom w:val="nil"/>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93" w:type="dxa"/>
            <w:tcBorders>
              <w:top w:val="nil"/>
              <w:left w:val="nil"/>
              <w:bottom w:val="nil"/>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000" w:type="dxa"/>
            <w:tcBorders>
              <w:top w:val="nil"/>
              <w:left w:val="nil"/>
              <w:bottom w:val="nil"/>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467" w:type="dxa"/>
            <w:tcBorders>
              <w:top w:val="nil"/>
              <w:left w:val="nil"/>
              <w:bottom w:val="nil"/>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851" w:type="dxa"/>
            <w:tcBorders>
              <w:top w:val="nil"/>
              <w:left w:val="single" w:sz="8" w:space="0" w:color="auto"/>
              <w:bottom w:val="nil"/>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421"/>
        </w:trPr>
        <w:tc>
          <w:tcPr>
            <w:tcW w:w="629" w:type="dxa"/>
            <w:tcBorders>
              <w:top w:val="single" w:sz="8" w:space="0" w:color="auto"/>
              <w:left w:val="single" w:sz="8" w:space="0" w:color="auto"/>
              <w:bottom w:val="single" w:sz="8" w:space="0" w:color="auto"/>
              <w:right w:val="nil"/>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2.</w:t>
            </w:r>
          </w:p>
        </w:tc>
        <w:tc>
          <w:tcPr>
            <w:tcW w:w="2808"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przepisach wprowadzających Kodeks pracy</w:t>
            </w:r>
          </w:p>
        </w:tc>
        <w:tc>
          <w:tcPr>
            <w:tcW w:w="1049" w:type="dxa"/>
            <w:tcBorders>
              <w:top w:val="single" w:sz="8" w:space="0" w:color="auto"/>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59" w:type="dxa"/>
            <w:tcBorders>
              <w:top w:val="single" w:sz="8" w:space="0" w:color="auto"/>
              <w:left w:val="nil"/>
              <w:bottom w:val="single" w:sz="8"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93" w:type="dxa"/>
            <w:tcBorders>
              <w:top w:val="single" w:sz="8" w:space="0" w:color="auto"/>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000" w:type="dxa"/>
            <w:tcBorders>
              <w:top w:val="single" w:sz="8" w:space="0" w:color="auto"/>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467" w:type="dxa"/>
            <w:tcBorders>
              <w:top w:val="single" w:sz="8" w:space="0" w:color="auto"/>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851" w:type="dxa"/>
            <w:tcBorders>
              <w:top w:val="single" w:sz="8" w:space="0" w:color="auto"/>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399"/>
        </w:trPr>
        <w:tc>
          <w:tcPr>
            <w:tcW w:w="629"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3.</w:t>
            </w:r>
          </w:p>
        </w:tc>
        <w:tc>
          <w:tcPr>
            <w:tcW w:w="2808" w:type="dxa"/>
            <w:tcBorders>
              <w:top w:val="nil"/>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ustawie o wychowaniu  w trzeźwości i przeciwdziałaniu alkoholizmowi</w:t>
            </w:r>
          </w:p>
        </w:tc>
        <w:tc>
          <w:tcPr>
            <w:tcW w:w="1049" w:type="dxa"/>
            <w:tcBorders>
              <w:top w:val="nil"/>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59" w:type="dxa"/>
            <w:tcBorders>
              <w:top w:val="nil"/>
              <w:left w:val="nil"/>
              <w:bottom w:val="single" w:sz="8"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467" w:type="dxa"/>
            <w:tcBorders>
              <w:top w:val="nil"/>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851" w:type="dxa"/>
            <w:tcBorders>
              <w:top w:val="nil"/>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685"/>
        </w:trPr>
        <w:tc>
          <w:tcPr>
            <w:tcW w:w="629"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4.</w:t>
            </w:r>
          </w:p>
        </w:tc>
        <w:tc>
          <w:tcPr>
            <w:tcW w:w="2808" w:type="dxa"/>
            <w:tcBorders>
              <w:top w:val="nil"/>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ustawie o ochronie zdrowia przed następstwami używania tytoniu i wyrobów tytoniowych</w:t>
            </w:r>
          </w:p>
        </w:tc>
        <w:tc>
          <w:tcPr>
            <w:tcW w:w="1049" w:type="dxa"/>
            <w:tcBorders>
              <w:top w:val="nil"/>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59" w:type="dxa"/>
            <w:tcBorders>
              <w:top w:val="nil"/>
              <w:left w:val="nil"/>
              <w:bottom w:val="single" w:sz="8"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467" w:type="dxa"/>
            <w:tcBorders>
              <w:top w:val="nil"/>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851" w:type="dxa"/>
            <w:tcBorders>
              <w:top w:val="nil"/>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415"/>
        </w:trPr>
        <w:tc>
          <w:tcPr>
            <w:tcW w:w="629"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5.</w:t>
            </w:r>
          </w:p>
        </w:tc>
        <w:tc>
          <w:tcPr>
            <w:tcW w:w="2808" w:type="dxa"/>
            <w:tcBorders>
              <w:top w:val="nil"/>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ustawie o utrzymaniu czystości i porządku w gminach</w:t>
            </w:r>
          </w:p>
        </w:tc>
        <w:tc>
          <w:tcPr>
            <w:tcW w:w="1049" w:type="dxa"/>
            <w:tcBorders>
              <w:top w:val="nil"/>
              <w:left w:val="nil"/>
              <w:bottom w:val="single" w:sz="8" w:space="0" w:color="auto"/>
              <w:right w:val="single" w:sz="8" w:space="0" w:color="auto"/>
            </w:tcBorders>
            <w:shd w:val="clear" w:color="auto" w:fill="auto"/>
            <w:noWrap/>
            <w:vAlign w:val="center"/>
          </w:tcPr>
          <w:p w:rsidR="004F4B52" w:rsidRPr="00A313C0" w:rsidRDefault="00A313C0" w:rsidP="00667D5E">
            <w:pPr>
              <w:spacing w:line="360" w:lineRule="auto"/>
              <w:ind w:right="113"/>
              <w:jc w:val="right"/>
              <w:rPr>
                <w:rFonts w:ascii="Times New Roman" w:hAnsi="Times New Roman" w:cs="Times New Roman"/>
                <w:b/>
                <w:sz w:val="24"/>
                <w:szCs w:val="24"/>
              </w:rPr>
            </w:pPr>
            <w:r w:rsidRPr="00A313C0">
              <w:rPr>
                <w:rFonts w:ascii="Times New Roman" w:hAnsi="Times New Roman" w:cs="Times New Roman"/>
                <w:b/>
                <w:sz w:val="24"/>
                <w:szCs w:val="24"/>
              </w:rPr>
              <w:t>18</w:t>
            </w:r>
          </w:p>
        </w:tc>
        <w:tc>
          <w:tcPr>
            <w:tcW w:w="759" w:type="dxa"/>
            <w:tcBorders>
              <w:top w:val="nil"/>
              <w:left w:val="nil"/>
              <w:bottom w:val="single" w:sz="8" w:space="0" w:color="auto"/>
              <w:right w:val="single" w:sz="4" w:space="0" w:color="auto"/>
            </w:tcBorders>
            <w:shd w:val="clear" w:color="auto" w:fill="auto"/>
            <w:noWrap/>
            <w:vAlign w:val="center"/>
          </w:tcPr>
          <w:p w:rsidR="004F4B52" w:rsidRPr="00A313C0" w:rsidRDefault="00A313C0" w:rsidP="00667D5E">
            <w:pPr>
              <w:spacing w:line="360" w:lineRule="auto"/>
              <w:ind w:right="113"/>
              <w:jc w:val="right"/>
              <w:rPr>
                <w:rFonts w:ascii="Times New Roman" w:hAnsi="Times New Roman" w:cs="Times New Roman"/>
                <w:b/>
                <w:sz w:val="24"/>
                <w:szCs w:val="24"/>
              </w:rPr>
            </w:pPr>
            <w:r w:rsidRPr="00A313C0">
              <w:rPr>
                <w:rFonts w:ascii="Times New Roman" w:hAnsi="Times New Roman" w:cs="Times New Roman"/>
                <w:b/>
                <w:sz w:val="24"/>
                <w:szCs w:val="24"/>
              </w:rPr>
              <w:t>2</w:t>
            </w:r>
          </w:p>
        </w:tc>
        <w:tc>
          <w:tcPr>
            <w:tcW w:w="793" w:type="dxa"/>
            <w:tcBorders>
              <w:top w:val="nil"/>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r w:rsidRPr="00A313C0">
              <w:rPr>
                <w:rFonts w:ascii="Times New Roman" w:hAnsi="Times New Roman" w:cs="Times New Roman"/>
                <w:b/>
                <w:sz w:val="24"/>
                <w:szCs w:val="24"/>
              </w:rPr>
              <w:t>100</w:t>
            </w:r>
          </w:p>
        </w:tc>
        <w:tc>
          <w:tcPr>
            <w:tcW w:w="1000" w:type="dxa"/>
            <w:tcBorders>
              <w:top w:val="nil"/>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467" w:type="dxa"/>
            <w:tcBorders>
              <w:top w:val="nil"/>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851" w:type="dxa"/>
            <w:tcBorders>
              <w:top w:val="nil"/>
              <w:left w:val="nil"/>
              <w:bottom w:val="single" w:sz="8" w:space="0" w:color="auto"/>
              <w:right w:val="single" w:sz="8" w:space="0" w:color="auto"/>
            </w:tcBorders>
            <w:shd w:val="clear" w:color="auto" w:fill="auto"/>
            <w:noWrap/>
            <w:vAlign w:val="center"/>
          </w:tcPr>
          <w:p w:rsidR="004F4B52" w:rsidRPr="00A313C0" w:rsidRDefault="00A313C0" w:rsidP="00667D5E">
            <w:pPr>
              <w:spacing w:line="360" w:lineRule="auto"/>
              <w:ind w:right="113"/>
              <w:jc w:val="right"/>
              <w:rPr>
                <w:rFonts w:ascii="Times New Roman" w:hAnsi="Times New Roman" w:cs="Times New Roman"/>
                <w:b/>
                <w:bCs/>
                <w:sz w:val="24"/>
                <w:szCs w:val="24"/>
              </w:rPr>
            </w:pPr>
            <w:r w:rsidRPr="00A313C0">
              <w:rPr>
                <w:rFonts w:ascii="Times New Roman" w:hAnsi="Times New Roman" w:cs="Times New Roman"/>
                <w:b/>
                <w:bCs/>
                <w:sz w:val="24"/>
                <w:szCs w:val="24"/>
              </w:rPr>
              <w:t>20</w:t>
            </w:r>
          </w:p>
        </w:tc>
      </w:tr>
      <w:tr w:rsidR="004F4B52" w:rsidRPr="004F4B52" w:rsidTr="003559EB">
        <w:trPr>
          <w:trHeight w:val="4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4F4B52" w:rsidRPr="004F4B52" w:rsidRDefault="004F4B52" w:rsidP="00667D5E">
            <w:pPr>
              <w:spacing w:line="360" w:lineRule="auto"/>
              <w:jc w:val="center"/>
              <w:rPr>
                <w:rFonts w:ascii="Times New Roman" w:hAnsi="Times New Roman" w:cs="Times New Roman"/>
                <w:bCs/>
                <w:sz w:val="24"/>
                <w:szCs w:val="24"/>
              </w:rPr>
            </w:pPr>
          </w:p>
        </w:tc>
        <w:tc>
          <w:tcPr>
            <w:tcW w:w="2808" w:type="dxa"/>
            <w:tcBorders>
              <w:top w:val="nil"/>
              <w:left w:val="nil"/>
              <w:bottom w:val="single" w:sz="8" w:space="0" w:color="auto"/>
              <w:right w:val="single" w:sz="8" w:space="0" w:color="auto"/>
            </w:tcBorders>
            <w:shd w:val="clear" w:color="auto" w:fill="auto"/>
            <w:vAlign w:val="center"/>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 art. 10 ust 2 b</w:t>
            </w:r>
          </w:p>
        </w:tc>
        <w:tc>
          <w:tcPr>
            <w:tcW w:w="1049"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nil"/>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4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4F4B52" w:rsidRPr="004F4B52" w:rsidRDefault="004F4B52" w:rsidP="00667D5E">
            <w:pPr>
              <w:spacing w:line="360" w:lineRule="auto"/>
              <w:jc w:val="center"/>
              <w:rPr>
                <w:rFonts w:ascii="Times New Roman" w:hAnsi="Times New Roman" w:cs="Times New Roman"/>
                <w:bCs/>
                <w:sz w:val="24"/>
                <w:szCs w:val="24"/>
              </w:rPr>
            </w:pPr>
          </w:p>
        </w:tc>
        <w:tc>
          <w:tcPr>
            <w:tcW w:w="2808" w:type="dxa"/>
            <w:tcBorders>
              <w:top w:val="nil"/>
              <w:left w:val="nil"/>
              <w:bottom w:val="single" w:sz="8" w:space="0" w:color="auto"/>
              <w:right w:val="single" w:sz="8" w:space="0" w:color="auto"/>
            </w:tcBorders>
            <w:shd w:val="clear" w:color="auto" w:fill="auto"/>
            <w:vAlign w:val="center"/>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 art. 10 ust 2 c</w:t>
            </w:r>
          </w:p>
        </w:tc>
        <w:tc>
          <w:tcPr>
            <w:tcW w:w="1049"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nil"/>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415"/>
        </w:trPr>
        <w:tc>
          <w:tcPr>
            <w:tcW w:w="629" w:type="dxa"/>
            <w:tcBorders>
              <w:top w:val="nil"/>
              <w:left w:val="single" w:sz="8" w:space="0" w:color="auto"/>
              <w:bottom w:val="single" w:sz="8" w:space="0" w:color="auto"/>
              <w:right w:val="single" w:sz="8" w:space="0" w:color="auto"/>
            </w:tcBorders>
            <w:shd w:val="clear" w:color="auto" w:fill="auto"/>
            <w:noWrap/>
            <w:vAlign w:val="center"/>
          </w:tcPr>
          <w:p w:rsidR="004F4B52" w:rsidRPr="004F4B52" w:rsidRDefault="004F4B52" w:rsidP="00667D5E">
            <w:pPr>
              <w:spacing w:line="360" w:lineRule="auto"/>
              <w:jc w:val="center"/>
              <w:rPr>
                <w:rFonts w:ascii="Times New Roman" w:hAnsi="Times New Roman" w:cs="Times New Roman"/>
                <w:bCs/>
                <w:sz w:val="24"/>
                <w:szCs w:val="24"/>
              </w:rPr>
            </w:pPr>
          </w:p>
        </w:tc>
        <w:tc>
          <w:tcPr>
            <w:tcW w:w="2808" w:type="dxa"/>
            <w:tcBorders>
              <w:top w:val="nil"/>
              <w:left w:val="nil"/>
              <w:bottom w:val="single" w:sz="8" w:space="0" w:color="auto"/>
              <w:right w:val="single" w:sz="8" w:space="0" w:color="auto"/>
            </w:tcBorders>
            <w:shd w:val="clear" w:color="auto" w:fill="auto"/>
            <w:vAlign w:val="center"/>
          </w:tcPr>
          <w:p w:rsidR="004F4B52" w:rsidRPr="004F4B52" w:rsidRDefault="004F4B52" w:rsidP="00667D5E">
            <w:pPr>
              <w:spacing w:line="360" w:lineRule="auto"/>
              <w:rPr>
                <w:rFonts w:ascii="Times New Roman" w:hAnsi="Times New Roman" w:cs="Times New Roman"/>
                <w:sz w:val="24"/>
                <w:szCs w:val="24"/>
              </w:rPr>
            </w:pPr>
          </w:p>
        </w:tc>
        <w:tc>
          <w:tcPr>
            <w:tcW w:w="1049"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nil"/>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318"/>
        </w:trPr>
        <w:tc>
          <w:tcPr>
            <w:tcW w:w="629"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6.</w:t>
            </w:r>
          </w:p>
        </w:tc>
        <w:tc>
          <w:tcPr>
            <w:tcW w:w="2808" w:type="dxa"/>
            <w:tcBorders>
              <w:top w:val="nil"/>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ustawie o ochronie zwierząt</w:t>
            </w:r>
          </w:p>
        </w:tc>
        <w:tc>
          <w:tcPr>
            <w:tcW w:w="1049"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nil"/>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318"/>
        </w:trPr>
        <w:tc>
          <w:tcPr>
            <w:tcW w:w="629"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7.</w:t>
            </w:r>
          </w:p>
        </w:tc>
        <w:tc>
          <w:tcPr>
            <w:tcW w:w="2808" w:type="dxa"/>
            <w:tcBorders>
              <w:top w:val="nil"/>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ustawie o odpadach</w:t>
            </w:r>
          </w:p>
        </w:tc>
        <w:tc>
          <w:tcPr>
            <w:tcW w:w="1049" w:type="dxa"/>
            <w:tcBorders>
              <w:top w:val="nil"/>
              <w:left w:val="nil"/>
              <w:bottom w:val="single" w:sz="8" w:space="0" w:color="auto"/>
              <w:right w:val="nil"/>
            </w:tcBorders>
            <w:shd w:val="clear" w:color="auto" w:fill="auto"/>
            <w:noWrap/>
            <w:vAlign w:val="center"/>
          </w:tcPr>
          <w:p w:rsidR="004F4B52" w:rsidRPr="00A313C0" w:rsidRDefault="00A313C0" w:rsidP="00667D5E">
            <w:pPr>
              <w:spacing w:line="360" w:lineRule="auto"/>
              <w:ind w:right="113"/>
              <w:jc w:val="right"/>
              <w:rPr>
                <w:rFonts w:ascii="Times New Roman" w:hAnsi="Times New Roman" w:cs="Times New Roman"/>
                <w:b/>
                <w:sz w:val="24"/>
                <w:szCs w:val="24"/>
              </w:rPr>
            </w:pPr>
            <w:r w:rsidRPr="00A313C0">
              <w:rPr>
                <w:rFonts w:ascii="Times New Roman" w:hAnsi="Times New Roman" w:cs="Times New Roman"/>
                <w:b/>
                <w:sz w:val="24"/>
                <w:szCs w:val="24"/>
              </w:rPr>
              <w:t>1</w:t>
            </w:r>
          </w:p>
        </w:tc>
        <w:tc>
          <w:tcPr>
            <w:tcW w:w="759" w:type="dxa"/>
            <w:tcBorders>
              <w:top w:val="nil"/>
              <w:left w:val="single" w:sz="8" w:space="0" w:color="auto"/>
              <w:bottom w:val="single" w:sz="8" w:space="0" w:color="auto"/>
              <w:right w:val="single" w:sz="4" w:space="0" w:color="auto"/>
            </w:tcBorders>
            <w:shd w:val="clear" w:color="auto" w:fill="auto"/>
            <w:noWrap/>
            <w:vAlign w:val="center"/>
          </w:tcPr>
          <w:p w:rsidR="004F4B52" w:rsidRPr="00A313C0" w:rsidRDefault="00A313C0" w:rsidP="00667D5E">
            <w:pPr>
              <w:spacing w:line="360" w:lineRule="auto"/>
              <w:ind w:right="113"/>
              <w:jc w:val="right"/>
              <w:rPr>
                <w:rFonts w:ascii="Times New Roman" w:hAnsi="Times New Roman" w:cs="Times New Roman"/>
                <w:b/>
                <w:sz w:val="24"/>
                <w:szCs w:val="24"/>
              </w:rPr>
            </w:pPr>
            <w:r w:rsidRPr="00A313C0">
              <w:rPr>
                <w:rFonts w:ascii="Times New Roman" w:hAnsi="Times New Roman" w:cs="Times New Roman"/>
                <w:b/>
                <w:sz w:val="24"/>
                <w:szCs w:val="24"/>
              </w:rPr>
              <w:t>4</w:t>
            </w:r>
          </w:p>
        </w:tc>
        <w:tc>
          <w:tcPr>
            <w:tcW w:w="793" w:type="dxa"/>
            <w:tcBorders>
              <w:top w:val="nil"/>
              <w:left w:val="nil"/>
              <w:bottom w:val="single" w:sz="8" w:space="0" w:color="auto"/>
              <w:right w:val="single" w:sz="8" w:space="0" w:color="auto"/>
            </w:tcBorders>
            <w:shd w:val="clear" w:color="auto" w:fill="auto"/>
            <w:noWrap/>
            <w:vAlign w:val="center"/>
          </w:tcPr>
          <w:p w:rsidR="004F4B52" w:rsidRPr="00A313C0" w:rsidRDefault="00A313C0" w:rsidP="00667D5E">
            <w:pPr>
              <w:spacing w:line="360" w:lineRule="auto"/>
              <w:ind w:right="113"/>
              <w:jc w:val="right"/>
              <w:rPr>
                <w:rFonts w:ascii="Times New Roman" w:hAnsi="Times New Roman" w:cs="Times New Roman"/>
                <w:b/>
                <w:sz w:val="24"/>
                <w:szCs w:val="24"/>
              </w:rPr>
            </w:pPr>
            <w:r w:rsidRPr="00A313C0">
              <w:rPr>
                <w:rFonts w:ascii="Times New Roman" w:hAnsi="Times New Roman" w:cs="Times New Roman"/>
                <w:b/>
                <w:sz w:val="24"/>
                <w:szCs w:val="24"/>
              </w:rPr>
              <w:t>5</w:t>
            </w:r>
            <w:r w:rsidR="004F4B52" w:rsidRPr="00A313C0">
              <w:rPr>
                <w:rFonts w:ascii="Times New Roman" w:hAnsi="Times New Roman" w:cs="Times New Roman"/>
                <w:b/>
                <w:sz w:val="24"/>
                <w:szCs w:val="24"/>
              </w:rPr>
              <w:t>00</w:t>
            </w:r>
          </w:p>
        </w:tc>
        <w:tc>
          <w:tcPr>
            <w:tcW w:w="1000" w:type="dxa"/>
            <w:tcBorders>
              <w:top w:val="nil"/>
              <w:left w:val="nil"/>
              <w:bottom w:val="single" w:sz="8" w:space="0" w:color="auto"/>
              <w:right w:val="single" w:sz="8"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1467" w:type="dxa"/>
            <w:tcBorders>
              <w:top w:val="nil"/>
              <w:left w:val="nil"/>
              <w:bottom w:val="single" w:sz="8" w:space="0" w:color="auto"/>
              <w:right w:val="single" w:sz="4" w:space="0" w:color="auto"/>
            </w:tcBorders>
            <w:shd w:val="clear" w:color="auto" w:fill="auto"/>
            <w:noWrap/>
            <w:vAlign w:val="center"/>
          </w:tcPr>
          <w:p w:rsidR="004F4B52" w:rsidRPr="00A313C0" w:rsidRDefault="004F4B52" w:rsidP="00667D5E">
            <w:pPr>
              <w:spacing w:line="360" w:lineRule="auto"/>
              <w:ind w:right="113"/>
              <w:jc w:val="right"/>
              <w:rPr>
                <w:rFonts w:ascii="Times New Roman" w:hAnsi="Times New Roman" w:cs="Times New Roman"/>
                <w:b/>
                <w:sz w:val="24"/>
                <w:szCs w:val="24"/>
              </w:rPr>
            </w:pP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4F4B52" w:rsidRPr="00A313C0" w:rsidRDefault="00A313C0" w:rsidP="00667D5E">
            <w:pPr>
              <w:spacing w:line="360" w:lineRule="auto"/>
              <w:ind w:right="113"/>
              <w:jc w:val="right"/>
              <w:rPr>
                <w:rFonts w:ascii="Times New Roman" w:hAnsi="Times New Roman" w:cs="Times New Roman"/>
                <w:b/>
                <w:bCs/>
                <w:sz w:val="24"/>
                <w:szCs w:val="24"/>
              </w:rPr>
            </w:pPr>
            <w:r w:rsidRPr="00A313C0">
              <w:rPr>
                <w:rFonts w:ascii="Times New Roman" w:hAnsi="Times New Roman" w:cs="Times New Roman"/>
                <w:b/>
                <w:bCs/>
                <w:sz w:val="24"/>
                <w:szCs w:val="24"/>
              </w:rPr>
              <w:t>5</w:t>
            </w:r>
          </w:p>
        </w:tc>
      </w:tr>
      <w:tr w:rsidR="004F4B52" w:rsidRPr="004F4B52" w:rsidTr="003559EB">
        <w:trPr>
          <w:trHeight w:val="251"/>
        </w:trPr>
        <w:tc>
          <w:tcPr>
            <w:tcW w:w="629"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8.</w:t>
            </w:r>
          </w:p>
        </w:tc>
        <w:tc>
          <w:tcPr>
            <w:tcW w:w="2808" w:type="dxa"/>
            <w:tcBorders>
              <w:top w:val="nil"/>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ustawie - Prawo ochrony środowiska</w:t>
            </w:r>
          </w:p>
        </w:tc>
        <w:tc>
          <w:tcPr>
            <w:tcW w:w="1049" w:type="dxa"/>
            <w:tcBorders>
              <w:top w:val="nil"/>
              <w:left w:val="nil"/>
              <w:bottom w:val="single" w:sz="8" w:space="0" w:color="auto"/>
              <w:right w:val="nil"/>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single" w:sz="8" w:space="0" w:color="auto"/>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269"/>
        </w:trPr>
        <w:tc>
          <w:tcPr>
            <w:tcW w:w="629"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9.</w:t>
            </w:r>
          </w:p>
        </w:tc>
        <w:tc>
          <w:tcPr>
            <w:tcW w:w="2808" w:type="dxa"/>
            <w:tcBorders>
              <w:top w:val="nil"/>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ustawie - Prawo o miarach</w:t>
            </w:r>
          </w:p>
        </w:tc>
        <w:tc>
          <w:tcPr>
            <w:tcW w:w="1049" w:type="dxa"/>
            <w:tcBorders>
              <w:top w:val="nil"/>
              <w:left w:val="nil"/>
              <w:bottom w:val="single" w:sz="8" w:space="0" w:color="auto"/>
              <w:right w:val="nil"/>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single" w:sz="8" w:space="0" w:color="auto"/>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259"/>
        </w:trPr>
        <w:tc>
          <w:tcPr>
            <w:tcW w:w="629"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lastRenderedPageBreak/>
              <w:t>10.</w:t>
            </w:r>
          </w:p>
        </w:tc>
        <w:tc>
          <w:tcPr>
            <w:tcW w:w="2808" w:type="dxa"/>
            <w:tcBorders>
              <w:top w:val="nil"/>
              <w:left w:val="nil"/>
              <w:bottom w:val="nil"/>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ustawie - Prawo wodne</w:t>
            </w:r>
          </w:p>
        </w:tc>
        <w:tc>
          <w:tcPr>
            <w:tcW w:w="1049" w:type="dxa"/>
            <w:tcBorders>
              <w:top w:val="nil"/>
              <w:left w:val="nil"/>
              <w:bottom w:val="single" w:sz="8" w:space="0" w:color="auto"/>
              <w:right w:val="nil"/>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single" w:sz="8" w:space="0" w:color="auto"/>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405"/>
        </w:trPr>
        <w:tc>
          <w:tcPr>
            <w:tcW w:w="629"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11.</w:t>
            </w:r>
          </w:p>
        </w:tc>
        <w:tc>
          <w:tcPr>
            <w:tcW w:w="2808" w:type="dxa"/>
            <w:tcBorders>
              <w:top w:val="single" w:sz="8" w:space="0" w:color="auto"/>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ustawie o publicznym transporcie drogowym</w:t>
            </w:r>
          </w:p>
        </w:tc>
        <w:tc>
          <w:tcPr>
            <w:tcW w:w="1049" w:type="dxa"/>
            <w:tcBorders>
              <w:top w:val="nil"/>
              <w:left w:val="nil"/>
              <w:bottom w:val="single" w:sz="8" w:space="0" w:color="auto"/>
              <w:right w:val="nil"/>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single" w:sz="8" w:space="0" w:color="auto"/>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411"/>
        </w:trPr>
        <w:tc>
          <w:tcPr>
            <w:tcW w:w="629"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12.</w:t>
            </w:r>
          </w:p>
        </w:tc>
        <w:tc>
          <w:tcPr>
            <w:tcW w:w="2808" w:type="dxa"/>
            <w:tcBorders>
              <w:top w:val="nil"/>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ustawie o ochronie zabytków i opiece nad zabytkami</w:t>
            </w:r>
          </w:p>
        </w:tc>
        <w:tc>
          <w:tcPr>
            <w:tcW w:w="1049" w:type="dxa"/>
            <w:tcBorders>
              <w:top w:val="nil"/>
              <w:left w:val="nil"/>
              <w:bottom w:val="single" w:sz="8" w:space="0" w:color="auto"/>
              <w:right w:val="nil"/>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single" w:sz="8" w:space="0" w:color="auto"/>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261"/>
        </w:trPr>
        <w:tc>
          <w:tcPr>
            <w:tcW w:w="629" w:type="dxa"/>
            <w:tcBorders>
              <w:top w:val="nil"/>
              <w:left w:val="single" w:sz="8" w:space="0" w:color="auto"/>
              <w:bottom w:val="single" w:sz="8" w:space="0" w:color="auto"/>
              <w:right w:val="single" w:sz="8" w:space="0" w:color="auto"/>
            </w:tcBorders>
            <w:shd w:val="clear" w:color="auto" w:fill="auto"/>
            <w:noWrap/>
            <w:vAlign w:val="center"/>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13.</w:t>
            </w:r>
          </w:p>
        </w:tc>
        <w:tc>
          <w:tcPr>
            <w:tcW w:w="2808" w:type="dxa"/>
            <w:tcBorders>
              <w:top w:val="nil"/>
              <w:left w:val="nil"/>
              <w:bottom w:val="single" w:sz="8" w:space="0" w:color="auto"/>
              <w:right w:val="single" w:sz="8" w:space="0" w:color="auto"/>
            </w:tcBorders>
            <w:shd w:val="clear" w:color="auto" w:fill="auto"/>
            <w:vAlign w:val="center"/>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Ustawa o ochronie zdrowia zwierząt oraz zwalczania chorób zakaźnych zwierząt</w:t>
            </w:r>
          </w:p>
        </w:tc>
        <w:tc>
          <w:tcPr>
            <w:tcW w:w="1049" w:type="dxa"/>
            <w:tcBorders>
              <w:top w:val="nil"/>
              <w:left w:val="nil"/>
              <w:bottom w:val="single" w:sz="8" w:space="0" w:color="auto"/>
              <w:right w:val="nil"/>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single" w:sz="8" w:space="0" w:color="auto"/>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261"/>
        </w:trPr>
        <w:tc>
          <w:tcPr>
            <w:tcW w:w="629"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14.</w:t>
            </w:r>
          </w:p>
        </w:tc>
        <w:tc>
          <w:tcPr>
            <w:tcW w:w="2808" w:type="dxa"/>
            <w:tcBorders>
              <w:top w:val="nil"/>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ustawie o ochronie przyrody</w:t>
            </w:r>
          </w:p>
        </w:tc>
        <w:tc>
          <w:tcPr>
            <w:tcW w:w="1049" w:type="dxa"/>
            <w:tcBorders>
              <w:top w:val="nil"/>
              <w:left w:val="nil"/>
              <w:bottom w:val="single" w:sz="8" w:space="0" w:color="auto"/>
              <w:right w:val="nil"/>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single" w:sz="8" w:space="0" w:color="auto"/>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407"/>
        </w:trPr>
        <w:tc>
          <w:tcPr>
            <w:tcW w:w="629"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15.</w:t>
            </w:r>
          </w:p>
        </w:tc>
        <w:tc>
          <w:tcPr>
            <w:tcW w:w="2808" w:type="dxa"/>
            <w:tcBorders>
              <w:top w:val="nil"/>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ustawie o recyklingu pojazdów wycofanych z eksploatacji</w:t>
            </w:r>
          </w:p>
        </w:tc>
        <w:tc>
          <w:tcPr>
            <w:tcW w:w="1049" w:type="dxa"/>
            <w:tcBorders>
              <w:top w:val="nil"/>
              <w:left w:val="nil"/>
              <w:bottom w:val="single" w:sz="8" w:space="0" w:color="auto"/>
              <w:right w:val="nil"/>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single" w:sz="8" w:space="0" w:color="auto"/>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754"/>
        </w:trPr>
        <w:tc>
          <w:tcPr>
            <w:tcW w:w="629"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16.</w:t>
            </w:r>
          </w:p>
        </w:tc>
        <w:tc>
          <w:tcPr>
            <w:tcW w:w="2808" w:type="dxa"/>
            <w:tcBorders>
              <w:top w:val="nil"/>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ustawie o lecznictwie uzdrowiskowym, uzdrowiskach i obszarach ochrony uzdrowiskowej oraz o gminach uzdrowiskowych</w:t>
            </w:r>
          </w:p>
        </w:tc>
        <w:tc>
          <w:tcPr>
            <w:tcW w:w="1049" w:type="dxa"/>
            <w:tcBorders>
              <w:top w:val="nil"/>
              <w:left w:val="nil"/>
              <w:bottom w:val="single" w:sz="8" w:space="0" w:color="auto"/>
              <w:right w:val="nil"/>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single" w:sz="8" w:space="0" w:color="auto"/>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338"/>
        </w:trPr>
        <w:tc>
          <w:tcPr>
            <w:tcW w:w="629"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17.</w:t>
            </w:r>
          </w:p>
        </w:tc>
        <w:tc>
          <w:tcPr>
            <w:tcW w:w="2808" w:type="dxa"/>
            <w:tcBorders>
              <w:top w:val="nil"/>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ustawie o zużytym sprzęcie elektrycznym i elektronicznym</w:t>
            </w:r>
          </w:p>
        </w:tc>
        <w:tc>
          <w:tcPr>
            <w:tcW w:w="1049" w:type="dxa"/>
            <w:tcBorders>
              <w:top w:val="nil"/>
              <w:left w:val="nil"/>
              <w:bottom w:val="single" w:sz="8" w:space="0" w:color="auto"/>
              <w:right w:val="nil"/>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single" w:sz="8" w:space="0" w:color="auto"/>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231"/>
        </w:trPr>
        <w:tc>
          <w:tcPr>
            <w:tcW w:w="629"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18.</w:t>
            </w:r>
          </w:p>
        </w:tc>
        <w:tc>
          <w:tcPr>
            <w:tcW w:w="2808" w:type="dxa"/>
            <w:tcBorders>
              <w:top w:val="nil"/>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ustawie o bateriach i akumulatorach</w:t>
            </w:r>
          </w:p>
        </w:tc>
        <w:tc>
          <w:tcPr>
            <w:tcW w:w="1049" w:type="dxa"/>
            <w:tcBorders>
              <w:top w:val="nil"/>
              <w:left w:val="nil"/>
              <w:bottom w:val="single" w:sz="8" w:space="0" w:color="auto"/>
              <w:right w:val="nil"/>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single" w:sz="8" w:space="0" w:color="auto"/>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249"/>
        </w:trPr>
        <w:tc>
          <w:tcPr>
            <w:tcW w:w="629"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19.</w:t>
            </w:r>
          </w:p>
        </w:tc>
        <w:tc>
          <w:tcPr>
            <w:tcW w:w="2808" w:type="dxa"/>
            <w:tcBorders>
              <w:top w:val="nil"/>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ustawie - Kodeks wyborczy</w:t>
            </w:r>
          </w:p>
        </w:tc>
        <w:tc>
          <w:tcPr>
            <w:tcW w:w="1049" w:type="dxa"/>
            <w:tcBorders>
              <w:top w:val="nil"/>
              <w:left w:val="nil"/>
              <w:bottom w:val="single" w:sz="8" w:space="0" w:color="auto"/>
              <w:right w:val="nil"/>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single" w:sz="8" w:space="0" w:color="auto"/>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395"/>
        </w:trPr>
        <w:tc>
          <w:tcPr>
            <w:tcW w:w="629"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t>20.</w:t>
            </w:r>
          </w:p>
        </w:tc>
        <w:tc>
          <w:tcPr>
            <w:tcW w:w="2808" w:type="dxa"/>
            <w:tcBorders>
              <w:top w:val="nil"/>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akty prawa miejscowego (przepisy porządkowe)</w:t>
            </w:r>
          </w:p>
        </w:tc>
        <w:tc>
          <w:tcPr>
            <w:tcW w:w="1049" w:type="dxa"/>
            <w:tcBorders>
              <w:top w:val="nil"/>
              <w:left w:val="nil"/>
              <w:bottom w:val="single" w:sz="8" w:space="0" w:color="auto"/>
              <w:right w:val="nil"/>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single" w:sz="8" w:space="0" w:color="auto"/>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single" w:sz="8"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single" w:sz="8" w:space="0" w:color="auto"/>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3559EB">
        <w:trPr>
          <w:trHeight w:val="273"/>
        </w:trPr>
        <w:tc>
          <w:tcPr>
            <w:tcW w:w="629" w:type="dxa"/>
            <w:tcBorders>
              <w:top w:val="nil"/>
              <w:left w:val="single" w:sz="8" w:space="0" w:color="auto"/>
              <w:bottom w:val="double" w:sz="4"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Cs/>
                <w:sz w:val="24"/>
                <w:szCs w:val="24"/>
              </w:rPr>
            </w:pPr>
            <w:r w:rsidRPr="004F4B52">
              <w:rPr>
                <w:rFonts w:ascii="Times New Roman" w:hAnsi="Times New Roman" w:cs="Times New Roman"/>
                <w:bCs/>
                <w:sz w:val="24"/>
                <w:szCs w:val="24"/>
              </w:rPr>
              <w:lastRenderedPageBreak/>
              <w:t>21.</w:t>
            </w:r>
          </w:p>
        </w:tc>
        <w:tc>
          <w:tcPr>
            <w:tcW w:w="2808" w:type="dxa"/>
            <w:tcBorders>
              <w:top w:val="nil"/>
              <w:left w:val="nil"/>
              <w:bottom w:val="double" w:sz="4"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innych</w:t>
            </w:r>
          </w:p>
        </w:tc>
        <w:tc>
          <w:tcPr>
            <w:tcW w:w="1049" w:type="dxa"/>
            <w:tcBorders>
              <w:top w:val="nil"/>
              <w:left w:val="nil"/>
              <w:bottom w:val="double" w:sz="4" w:space="0" w:color="auto"/>
              <w:right w:val="nil"/>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59" w:type="dxa"/>
            <w:tcBorders>
              <w:top w:val="nil"/>
              <w:left w:val="single" w:sz="8" w:space="0" w:color="auto"/>
              <w:bottom w:val="double" w:sz="4"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793" w:type="dxa"/>
            <w:tcBorders>
              <w:top w:val="nil"/>
              <w:left w:val="nil"/>
              <w:bottom w:val="double" w:sz="4"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000" w:type="dxa"/>
            <w:tcBorders>
              <w:top w:val="nil"/>
              <w:left w:val="nil"/>
              <w:bottom w:val="double" w:sz="4"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1467" w:type="dxa"/>
            <w:tcBorders>
              <w:top w:val="nil"/>
              <w:left w:val="nil"/>
              <w:bottom w:val="double" w:sz="4" w:space="0" w:color="auto"/>
              <w:right w:val="single" w:sz="4"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c>
          <w:tcPr>
            <w:tcW w:w="851" w:type="dxa"/>
            <w:tcBorders>
              <w:top w:val="nil"/>
              <w:left w:val="single" w:sz="8" w:space="0" w:color="auto"/>
              <w:bottom w:val="double" w:sz="4"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r>
      <w:tr w:rsidR="004F4B52" w:rsidRPr="004F4B52" w:rsidTr="001B5ECC">
        <w:trPr>
          <w:trHeight w:val="405"/>
        </w:trPr>
        <w:tc>
          <w:tcPr>
            <w:tcW w:w="3437" w:type="dxa"/>
            <w:gridSpan w:val="2"/>
            <w:tcBorders>
              <w:top w:val="single" w:sz="8" w:space="0" w:color="auto"/>
              <w:left w:val="double" w:sz="4" w:space="0" w:color="auto"/>
              <w:bottom w:val="double" w:sz="4" w:space="0" w:color="auto"/>
              <w:right w:val="double" w:sz="4" w:space="0" w:color="auto"/>
            </w:tcBorders>
            <w:shd w:val="clear" w:color="auto" w:fill="FFFFFF"/>
            <w:noWrap/>
            <w:vAlign w:val="center"/>
            <w:hideMark/>
          </w:tcPr>
          <w:p w:rsidR="004F4B52" w:rsidRPr="004F4B52" w:rsidRDefault="004F4B52" w:rsidP="00667D5E">
            <w:pPr>
              <w:spacing w:line="360" w:lineRule="auto"/>
              <w:jc w:val="center"/>
              <w:rPr>
                <w:rFonts w:ascii="Times New Roman" w:hAnsi="Times New Roman" w:cs="Times New Roman"/>
                <w:b/>
                <w:bCs/>
                <w:sz w:val="24"/>
                <w:szCs w:val="24"/>
              </w:rPr>
            </w:pPr>
            <w:r w:rsidRPr="004F4B52">
              <w:rPr>
                <w:rFonts w:ascii="Times New Roman" w:hAnsi="Times New Roman" w:cs="Times New Roman"/>
                <w:b/>
                <w:bCs/>
                <w:sz w:val="24"/>
                <w:szCs w:val="24"/>
              </w:rPr>
              <w:t>OGÓŁEM</w:t>
            </w:r>
          </w:p>
        </w:tc>
        <w:tc>
          <w:tcPr>
            <w:tcW w:w="1049" w:type="dxa"/>
            <w:tcBorders>
              <w:top w:val="double" w:sz="4" w:space="0" w:color="auto"/>
              <w:left w:val="double" w:sz="4" w:space="0" w:color="auto"/>
              <w:bottom w:val="double" w:sz="4" w:space="0" w:color="auto"/>
              <w:right w:val="double" w:sz="4" w:space="0" w:color="auto"/>
            </w:tcBorders>
            <w:shd w:val="clear" w:color="auto" w:fill="auto"/>
            <w:noWrap/>
            <w:vAlign w:val="center"/>
          </w:tcPr>
          <w:p w:rsidR="004F4B52" w:rsidRPr="004F4B52" w:rsidRDefault="00A313C0" w:rsidP="00667D5E">
            <w:pPr>
              <w:spacing w:line="360" w:lineRule="auto"/>
              <w:ind w:right="113"/>
              <w:jc w:val="right"/>
              <w:rPr>
                <w:rFonts w:ascii="Times New Roman" w:hAnsi="Times New Roman" w:cs="Times New Roman"/>
                <w:b/>
                <w:bCs/>
                <w:sz w:val="24"/>
                <w:szCs w:val="24"/>
              </w:rPr>
            </w:pPr>
            <w:r>
              <w:rPr>
                <w:rFonts w:ascii="Times New Roman" w:hAnsi="Times New Roman" w:cs="Times New Roman"/>
                <w:b/>
                <w:bCs/>
                <w:sz w:val="24"/>
                <w:szCs w:val="24"/>
              </w:rPr>
              <w:t>37</w:t>
            </w:r>
          </w:p>
        </w:tc>
        <w:tc>
          <w:tcPr>
            <w:tcW w:w="759" w:type="dxa"/>
            <w:tcBorders>
              <w:top w:val="double" w:sz="4" w:space="0" w:color="auto"/>
              <w:left w:val="double" w:sz="4" w:space="0" w:color="auto"/>
              <w:bottom w:val="double" w:sz="4" w:space="0" w:color="auto"/>
              <w:right w:val="double" w:sz="4" w:space="0" w:color="auto"/>
            </w:tcBorders>
            <w:shd w:val="clear" w:color="auto" w:fill="FFFFFF"/>
            <w:noWrap/>
            <w:vAlign w:val="center"/>
          </w:tcPr>
          <w:p w:rsidR="004F4B52" w:rsidRPr="004F4B52" w:rsidRDefault="00A313C0" w:rsidP="00667D5E">
            <w:pPr>
              <w:spacing w:line="360" w:lineRule="auto"/>
              <w:ind w:right="113"/>
              <w:jc w:val="right"/>
              <w:rPr>
                <w:rFonts w:ascii="Times New Roman" w:hAnsi="Times New Roman" w:cs="Times New Roman"/>
                <w:b/>
                <w:bCs/>
                <w:sz w:val="24"/>
                <w:szCs w:val="24"/>
              </w:rPr>
            </w:pPr>
            <w:r>
              <w:rPr>
                <w:rFonts w:ascii="Times New Roman" w:hAnsi="Times New Roman" w:cs="Times New Roman"/>
                <w:b/>
                <w:bCs/>
                <w:sz w:val="24"/>
                <w:szCs w:val="24"/>
              </w:rPr>
              <w:t>6</w:t>
            </w:r>
          </w:p>
        </w:tc>
        <w:tc>
          <w:tcPr>
            <w:tcW w:w="793" w:type="dxa"/>
            <w:tcBorders>
              <w:top w:val="double" w:sz="4" w:space="0" w:color="auto"/>
              <w:left w:val="double" w:sz="4" w:space="0" w:color="auto"/>
              <w:bottom w:val="double" w:sz="4" w:space="0" w:color="auto"/>
              <w:right w:val="double" w:sz="4" w:space="0" w:color="auto"/>
            </w:tcBorders>
            <w:shd w:val="clear" w:color="auto" w:fill="FFFFFF"/>
            <w:noWrap/>
            <w:vAlign w:val="center"/>
          </w:tcPr>
          <w:p w:rsidR="004F4B52" w:rsidRPr="004F4B52" w:rsidRDefault="00A313C0" w:rsidP="00667D5E">
            <w:pPr>
              <w:spacing w:line="360" w:lineRule="auto"/>
              <w:ind w:right="113"/>
              <w:jc w:val="right"/>
              <w:rPr>
                <w:rFonts w:ascii="Times New Roman" w:hAnsi="Times New Roman" w:cs="Times New Roman"/>
                <w:b/>
                <w:bCs/>
                <w:sz w:val="24"/>
                <w:szCs w:val="24"/>
              </w:rPr>
            </w:pPr>
            <w:r>
              <w:rPr>
                <w:rFonts w:ascii="Times New Roman" w:hAnsi="Times New Roman" w:cs="Times New Roman"/>
                <w:b/>
                <w:bCs/>
                <w:sz w:val="24"/>
                <w:szCs w:val="24"/>
              </w:rPr>
              <w:t>6</w:t>
            </w:r>
            <w:r w:rsidR="004F4B52" w:rsidRPr="004F4B52">
              <w:rPr>
                <w:rFonts w:ascii="Times New Roman" w:hAnsi="Times New Roman" w:cs="Times New Roman"/>
                <w:b/>
                <w:bCs/>
                <w:sz w:val="24"/>
                <w:szCs w:val="24"/>
              </w:rPr>
              <w:t>00</w:t>
            </w:r>
          </w:p>
        </w:tc>
        <w:tc>
          <w:tcPr>
            <w:tcW w:w="1000" w:type="dxa"/>
            <w:tcBorders>
              <w:top w:val="double" w:sz="4" w:space="0" w:color="auto"/>
              <w:left w:val="double" w:sz="4" w:space="0" w:color="auto"/>
              <w:bottom w:val="double" w:sz="4" w:space="0" w:color="auto"/>
              <w:right w:val="double" w:sz="4" w:space="0" w:color="auto"/>
            </w:tcBorders>
            <w:shd w:val="clear" w:color="auto" w:fill="FFFFFF"/>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c>
          <w:tcPr>
            <w:tcW w:w="1467" w:type="dxa"/>
            <w:tcBorders>
              <w:top w:val="double" w:sz="4" w:space="0" w:color="auto"/>
              <w:left w:val="double" w:sz="4" w:space="0" w:color="auto"/>
              <w:bottom w:val="double" w:sz="4" w:space="0" w:color="auto"/>
              <w:right w:val="nil"/>
            </w:tcBorders>
            <w:shd w:val="clear" w:color="auto" w:fill="FFFFFF"/>
            <w:noWrap/>
            <w:vAlign w:val="center"/>
          </w:tcPr>
          <w:p w:rsidR="004F4B52" w:rsidRPr="004F4B52" w:rsidRDefault="004F4B52" w:rsidP="00667D5E">
            <w:pPr>
              <w:spacing w:line="360" w:lineRule="auto"/>
              <w:ind w:right="113"/>
              <w:jc w:val="right"/>
              <w:rPr>
                <w:rFonts w:ascii="Times New Roman" w:hAnsi="Times New Roman" w:cs="Times New Roman"/>
                <w:b/>
                <w:bCs/>
                <w:sz w:val="24"/>
                <w:szCs w:val="24"/>
              </w:rPr>
            </w:pPr>
          </w:p>
        </w:tc>
        <w:tc>
          <w:tcPr>
            <w:tcW w:w="851" w:type="dxa"/>
            <w:tcBorders>
              <w:top w:val="double" w:sz="4" w:space="0" w:color="auto"/>
              <w:left w:val="single" w:sz="8" w:space="0" w:color="auto"/>
              <w:bottom w:val="double" w:sz="4" w:space="0" w:color="auto"/>
              <w:right w:val="double" w:sz="4" w:space="0" w:color="auto"/>
            </w:tcBorders>
            <w:shd w:val="clear" w:color="auto" w:fill="auto"/>
            <w:noWrap/>
            <w:vAlign w:val="center"/>
          </w:tcPr>
          <w:p w:rsidR="004F4B52" w:rsidRPr="004F4B52" w:rsidRDefault="00A313C0" w:rsidP="00667D5E">
            <w:pPr>
              <w:spacing w:line="360" w:lineRule="auto"/>
              <w:ind w:right="113"/>
              <w:jc w:val="right"/>
              <w:rPr>
                <w:rFonts w:ascii="Times New Roman" w:hAnsi="Times New Roman" w:cs="Times New Roman"/>
                <w:b/>
                <w:bCs/>
                <w:sz w:val="24"/>
                <w:szCs w:val="24"/>
              </w:rPr>
            </w:pPr>
            <w:r>
              <w:rPr>
                <w:rFonts w:ascii="Times New Roman" w:hAnsi="Times New Roman" w:cs="Times New Roman"/>
                <w:b/>
                <w:bCs/>
                <w:sz w:val="24"/>
                <w:szCs w:val="24"/>
              </w:rPr>
              <w:t>43</w:t>
            </w:r>
          </w:p>
        </w:tc>
      </w:tr>
    </w:tbl>
    <w:p w:rsidR="00974093" w:rsidRPr="004F4B52" w:rsidRDefault="00974093" w:rsidP="00667D5E">
      <w:pPr>
        <w:autoSpaceDE w:val="0"/>
        <w:autoSpaceDN w:val="0"/>
        <w:adjustRightInd w:val="0"/>
        <w:spacing w:line="360" w:lineRule="auto"/>
        <w:rPr>
          <w:rFonts w:ascii="Times New Roman" w:hAnsi="Times New Roman" w:cs="Times New Roman"/>
          <w:b/>
          <w:bCs/>
          <w:sz w:val="24"/>
          <w:szCs w:val="24"/>
        </w:rPr>
      </w:pPr>
    </w:p>
    <w:p w:rsidR="00974093" w:rsidRPr="004F4B52" w:rsidRDefault="00974093" w:rsidP="00667D5E">
      <w:pPr>
        <w:autoSpaceDE w:val="0"/>
        <w:autoSpaceDN w:val="0"/>
        <w:adjustRightInd w:val="0"/>
        <w:spacing w:line="360" w:lineRule="auto"/>
        <w:rPr>
          <w:rFonts w:ascii="Times New Roman" w:hAnsi="Times New Roman" w:cs="Times New Roman"/>
          <w:b/>
          <w:bCs/>
          <w:sz w:val="24"/>
          <w:szCs w:val="24"/>
        </w:rPr>
      </w:pPr>
    </w:p>
    <w:tbl>
      <w:tblPr>
        <w:tblW w:w="9438" w:type="dxa"/>
        <w:tblInd w:w="55" w:type="dxa"/>
        <w:tblCellMar>
          <w:left w:w="70" w:type="dxa"/>
          <w:right w:w="70" w:type="dxa"/>
        </w:tblCellMar>
        <w:tblLook w:val="04A0" w:firstRow="1" w:lastRow="0" w:firstColumn="1" w:lastColumn="0" w:noHBand="0" w:noVBand="1"/>
      </w:tblPr>
      <w:tblGrid>
        <w:gridCol w:w="720"/>
        <w:gridCol w:w="8000"/>
        <w:gridCol w:w="834"/>
      </w:tblGrid>
      <w:tr w:rsidR="004F4B52" w:rsidRPr="004F4B52" w:rsidTr="003559EB">
        <w:trPr>
          <w:trHeight w:val="499"/>
          <w:tblHeader/>
        </w:trPr>
        <w:tc>
          <w:tcPr>
            <w:tcW w:w="60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rPr>
                <w:rFonts w:ascii="Times New Roman" w:hAnsi="Times New Roman" w:cs="Times New Roman"/>
                <w:b/>
                <w:sz w:val="24"/>
                <w:szCs w:val="24"/>
              </w:rPr>
            </w:pPr>
            <w:r w:rsidRPr="004F4B52">
              <w:rPr>
                <w:rFonts w:ascii="Times New Roman" w:hAnsi="Times New Roman" w:cs="Times New Roman"/>
                <w:b/>
                <w:sz w:val="24"/>
                <w:szCs w:val="24"/>
              </w:rPr>
              <w:t> Lp.</w:t>
            </w:r>
          </w:p>
        </w:tc>
        <w:tc>
          <w:tcPr>
            <w:tcW w:w="8000" w:type="dxa"/>
            <w:tcBorders>
              <w:top w:val="single" w:sz="8" w:space="0" w:color="auto"/>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jc w:val="center"/>
              <w:rPr>
                <w:rFonts w:ascii="Times New Roman" w:hAnsi="Times New Roman" w:cs="Times New Roman"/>
                <w:b/>
                <w:bCs/>
                <w:sz w:val="24"/>
                <w:szCs w:val="24"/>
              </w:rPr>
            </w:pPr>
            <w:r w:rsidRPr="004F4B52">
              <w:rPr>
                <w:rFonts w:ascii="Times New Roman" w:hAnsi="Times New Roman" w:cs="Times New Roman"/>
                <w:b/>
                <w:bCs/>
                <w:sz w:val="24"/>
                <w:szCs w:val="24"/>
              </w:rPr>
              <w:t>Pozostałe wyniki działania</w:t>
            </w:r>
          </w:p>
        </w:tc>
        <w:tc>
          <w:tcPr>
            <w:tcW w:w="834" w:type="dxa"/>
            <w:tcBorders>
              <w:top w:val="single" w:sz="8" w:space="0" w:color="auto"/>
              <w:left w:val="nil"/>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b/>
                <w:bCs/>
                <w:sz w:val="24"/>
                <w:szCs w:val="24"/>
              </w:rPr>
            </w:pPr>
            <w:r w:rsidRPr="004F4B52">
              <w:rPr>
                <w:rFonts w:ascii="Times New Roman" w:hAnsi="Times New Roman" w:cs="Times New Roman"/>
                <w:b/>
                <w:bCs/>
                <w:sz w:val="24"/>
                <w:szCs w:val="24"/>
              </w:rPr>
              <w:t>Liczba</w:t>
            </w:r>
          </w:p>
        </w:tc>
      </w:tr>
      <w:tr w:rsidR="004F4B52" w:rsidRPr="004F4B52" w:rsidTr="003559EB">
        <w:trPr>
          <w:trHeight w:val="267"/>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1</w:t>
            </w:r>
          </w:p>
        </w:tc>
        <w:tc>
          <w:tcPr>
            <w:tcW w:w="8000" w:type="dxa"/>
            <w:tcBorders>
              <w:top w:val="single" w:sz="8" w:space="0" w:color="auto"/>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Pojazdy unieruchomione przez zastosowanie urządzenia do blokowania kół</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r w:rsidRPr="004F4B52">
              <w:rPr>
                <w:rFonts w:ascii="Times New Roman" w:hAnsi="Times New Roman" w:cs="Times New Roman"/>
                <w:sz w:val="24"/>
                <w:szCs w:val="24"/>
              </w:rPr>
              <w:t>----</w:t>
            </w:r>
          </w:p>
        </w:tc>
      </w:tr>
      <w:tr w:rsidR="004F4B52" w:rsidRPr="004F4B52" w:rsidTr="003559EB">
        <w:trPr>
          <w:trHeight w:val="257"/>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2</w:t>
            </w:r>
          </w:p>
        </w:tc>
        <w:tc>
          <w:tcPr>
            <w:tcW w:w="8000" w:type="dxa"/>
            <w:tcBorders>
              <w:top w:val="single" w:sz="8" w:space="0" w:color="auto"/>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Wydane dyspozycje usunięcia pojazdów, w tym:</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r w:rsidRPr="004F4B52">
              <w:rPr>
                <w:rFonts w:ascii="Times New Roman" w:hAnsi="Times New Roman" w:cs="Times New Roman"/>
                <w:sz w:val="24"/>
                <w:szCs w:val="24"/>
              </w:rPr>
              <w:t>----</w:t>
            </w:r>
          </w:p>
        </w:tc>
      </w:tr>
      <w:tr w:rsidR="004F4B52" w:rsidRPr="004F4B52" w:rsidTr="003559EB">
        <w:trPr>
          <w:trHeight w:val="261"/>
        </w:trPr>
        <w:tc>
          <w:tcPr>
            <w:tcW w:w="604" w:type="dxa"/>
            <w:vMerge w:val="restart"/>
            <w:tcBorders>
              <w:top w:val="nil"/>
              <w:left w:val="single" w:sz="8" w:space="0" w:color="auto"/>
              <w:bottom w:val="single" w:sz="8" w:space="0" w:color="000000"/>
              <w:right w:val="single" w:sz="8" w:space="0" w:color="auto"/>
            </w:tcBorders>
            <w:shd w:val="clear" w:color="auto" w:fill="auto"/>
            <w:noWrap/>
            <w:textDirection w:val="btLr"/>
            <w:vAlign w:val="center"/>
            <w:hideMark/>
          </w:tcPr>
          <w:p w:rsidR="004F4B52" w:rsidRPr="004F4B52" w:rsidRDefault="004F4B52" w:rsidP="00667D5E">
            <w:pPr>
              <w:spacing w:line="360" w:lineRule="auto"/>
              <w:jc w:val="center"/>
              <w:rPr>
                <w:rFonts w:ascii="Times New Roman" w:hAnsi="Times New Roman" w:cs="Times New Roman"/>
                <w:sz w:val="24"/>
                <w:szCs w:val="24"/>
              </w:rPr>
            </w:pPr>
          </w:p>
        </w:tc>
        <w:tc>
          <w:tcPr>
            <w:tcW w:w="8000" w:type="dxa"/>
            <w:tcBorders>
              <w:top w:val="single" w:sz="8" w:space="0" w:color="auto"/>
              <w:left w:val="nil"/>
              <w:bottom w:val="single" w:sz="4" w:space="0" w:color="auto"/>
              <w:right w:val="single" w:sz="8" w:space="0" w:color="000000"/>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a) na podstawie art. 50a ustawy z dnia 20 czerwca 1997r. – Prawo o ruchu drogowym</w:t>
            </w:r>
          </w:p>
        </w:tc>
        <w:tc>
          <w:tcPr>
            <w:tcW w:w="834" w:type="dxa"/>
            <w:tcBorders>
              <w:top w:val="nil"/>
              <w:left w:val="nil"/>
              <w:bottom w:val="single" w:sz="4"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r w:rsidRPr="004F4B52">
              <w:rPr>
                <w:rFonts w:ascii="Times New Roman" w:hAnsi="Times New Roman" w:cs="Times New Roman"/>
                <w:sz w:val="24"/>
                <w:szCs w:val="24"/>
              </w:rPr>
              <w:t>----</w:t>
            </w:r>
          </w:p>
        </w:tc>
      </w:tr>
      <w:tr w:rsidR="004F4B52" w:rsidRPr="004F4B52" w:rsidTr="003559EB">
        <w:trPr>
          <w:trHeight w:val="353"/>
        </w:trPr>
        <w:tc>
          <w:tcPr>
            <w:tcW w:w="604" w:type="dxa"/>
            <w:vMerge/>
            <w:tcBorders>
              <w:top w:val="nil"/>
              <w:left w:val="single" w:sz="8" w:space="0" w:color="auto"/>
              <w:bottom w:val="single" w:sz="8" w:space="0" w:color="000000"/>
              <w:right w:val="single" w:sz="8" w:space="0" w:color="auto"/>
            </w:tcBorders>
            <w:vAlign w:val="center"/>
            <w:hideMark/>
          </w:tcPr>
          <w:p w:rsidR="004F4B52" w:rsidRPr="004F4B52" w:rsidRDefault="004F4B52" w:rsidP="00667D5E">
            <w:pPr>
              <w:spacing w:line="360" w:lineRule="auto"/>
              <w:rPr>
                <w:rFonts w:ascii="Times New Roman" w:hAnsi="Times New Roman" w:cs="Times New Roman"/>
                <w:sz w:val="24"/>
                <w:szCs w:val="24"/>
              </w:rPr>
            </w:pPr>
          </w:p>
        </w:tc>
        <w:tc>
          <w:tcPr>
            <w:tcW w:w="8000" w:type="dxa"/>
            <w:tcBorders>
              <w:top w:val="single" w:sz="4" w:space="0" w:color="auto"/>
              <w:left w:val="nil"/>
              <w:bottom w:val="single" w:sz="8" w:space="0" w:color="auto"/>
              <w:right w:val="single" w:sz="8" w:space="0" w:color="auto"/>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b) na podstawie art. 130a ustawy z dnia 20 czerwca 1997r. – Prawo o ruchu drogowym</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r w:rsidRPr="004F4B52">
              <w:rPr>
                <w:rFonts w:ascii="Times New Roman" w:hAnsi="Times New Roman" w:cs="Times New Roman"/>
                <w:sz w:val="24"/>
                <w:szCs w:val="24"/>
              </w:rPr>
              <w:t>----</w:t>
            </w:r>
          </w:p>
        </w:tc>
      </w:tr>
      <w:tr w:rsidR="004F4B52" w:rsidRPr="004F4B52" w:rsidTr="003559EB">
        <w:trPr>
          <w:trHeight w:val="259"/>
        </w:trPr>
        <w:tc>
          <w:tcPr>
            <w:tcW w:w="604" w:type="dxa"/>
            <w:tcBorders>
              <w:top w:val="nil"/>
              <w:left w:val="single" w:sz="8" w:space="0" w:color="auto"/>
              <w:bottom w:val="single" w:sz="8" w:space="0" w:color="auto"/>
              <w:right w:val="single" w:sz="8" w:space="0" w:color="auto"/>
            </w:tcBorders>
            <w:shd w:val="clear" w:color="auto" w:fill="auto"/>
            <w:noWrap/>
            <w:textDirection w:val="btLr"/>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 </w:t>
            </w:r>
          </w:p>
        </w:tc>
        <w:tc>
          <w:tcPr>
            <w:tcW w:w="8000" w:type="dxa"/>
            <w:tcBorders>
              <w:top w:val="single" w:sz="8" w:space="0" w:color="auto"/>
              <w:left w:val="nil"/>
              <w:bottom w:val="single" w:sz="8" w:space="0" w:color="auto"/>
              <w:right w:val="single" w:sz="8" w:space="0" w:color="000000"/>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 xml:space="preserve">  - pojazdy usunięte z drogi</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r w:rsidRPr="004F4B52">
              <w:rPr>
                <w:rFonts w:ascii="Times New Roman" w:hAnsi="Times New Roman" w:cs="Times New Roman"/>
                <w:sz w:val="24"/>
                <w:szCs w:val="24"/>
              </w:rPr>
              <w:t>----</w:t>
            </w:r>
          </w:p>
        </w:tc>
      </w:tr>
      <w:tr w:rsidR="004F4B52" w:rsidRPr="004F4B52" w:rsidTr="003559EB">
        <w:trPr>
          <w:trHeight w:val="262"/>
        </w:trPr>
        <w:tc>
          <w:tcPr>
            <w:tcW w:w="604" w:type="dxa"/>
            <w:tcBorders>
              <w:top w:val="nil"/>
              <w:left w:val="single" w:sz="8" w:space="0" w:color="auto"/>
              <w:bottom w:val="single" w:sz="8" w:space="0" w:color="auto"/>
              <w:right w:val="single" w:sz="8" w:space="0" w:color="auto"/>
            </w:tcBorders>
            <w:shd w:val="clear" w:color="auto" w:fill="auto"/>
            <w:noWrap/>
            <w:textDirection w:val="btLr"/>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 </w:t>
            </w:r>
          </w:p>
        </w:tc>
        <w:tc>
          <w:tcPr>
            <w:tcW w:w="8000" w:type="dxa"/>
            <w:tcBorders>
              <w:top w:val="single" w:sz="8" w:space="0" w:color="auto"/>
              <w:left w:val="nil"/>
              <w:bottom w:val="single" w:sz="8" w:space="0" w:color="auto"/>
              <w:right w:val="single" w:sz="8" w:space="0" w:color="000000"/>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 xml:space="preserve">  - zastosowanie procedury wynikającej z art. 130a ust. 2a</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r>
      <w:tr w:rsidR="004F4B52" w:rsidRPr="004F4B52" w:rsidTr="003559EB">
        <w:trPr>
          <w:trHeight w:val="267"/>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3</w:t>
            </w:r>
          </w:p>
        </w:tc>
        <w:tc>
          <w:tcPr>
            <w:tcW w:w="8000" w:type="dxa"/>
            <w:tcBorders>
              <w:top w:val="single" w:sz="8" w:space="0" w:color="auto"/>
              <w:left w:val="nil"/>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pojazdy odnalezione</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r w:rsidRPr="004F4B52">
              <w:rPr>
                <w:rFonts w:ascii="Times New Roman" w:hAnsi="Times New Roman" w:cs="Times New Roman"/>
                <w:sz w:val="24"/>
                <w:szCs w:val="24"/>
              </w:rPr>
              <w:t>----</w:t>
            </w:r>
          </w:p>
        </w:tc>
      </w:tr>
      <w:tr w:rsidR="004F4B52" w:rsidRPr="004F4B52" w:rsidTr="003559EB">
        <w:trPr>
          <w:trHeight w:val="270"/>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4</w:t>
            </w:r>
          </w:p>
        </w:tc>
        <w:tc>
          <w:tcPr>
            <w:tcW w:w="8000" w:type="dxa"/>
            <w:tcBorders>
              <w:top w:val="single" w:sz="8" w:space="0" w:color="auto"/>
              <w:left w:val="nil"/>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osoby doprowadzone do izby wytrzeźwień lub miejsca zamieszkania</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A313C0" w:rsidP="00667D5E">
            <w:pPr>
              <w:spacing w:line="360" w:lineRule="auto"/>
              <w:ind w:right="113"/>
              <w:jc w:val="right"/>
              <w:rPr>
                <w:rFonts w:ascii="Times New Roman" w:hAnsi="Times New Roman" w:cs="Times New Roman"/>
                <w:sz w:val="24"/>
                <w:szCs w:val="24"/>
              </w:rPr>
            </w:pPr>
            <w:r>
              <w:rPr>
                <w:rFonts w:ascii="Times New Roman" w:hAnsi="Times New Roman" w:cs="Times New Roman"/>
                <w:sz w:val="24"/>
                <w:szCs w:val="24"/>
              </w:rPr>
              <w:t>----</w:t>
            </w:r>
          </w:p>
        </w:tc>
      </w:tr>
      <w:tr w:rsidR="004F4B52" w:rsidRPr="004F4B52" w:rsidTr="003559EB">
        <w:trPr>
          <w:trHeight w:val="261"/>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5</w:t>
            </w:r>
          </w:p>
        </w:tc>
        <w:tc>
          <w:tcPr>
            <w:tcW w:w="8000" w:type="dxa"/>
            <w:tcBorders>
              <w:top w:val="single" w:sz="8" w:space="0" w:color="auto"/>
              <w:left w:val="nil"/>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ujawnione przestępstwa</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r w:rsidRPr="004F4B52">
              <w:rPr>
                <w:rFonts w:ascii="Times New Roman" w:hAnsi="Times New Roman" w:cs="Times New Roman"/>
                <w:sz w:val="24"/>
                <w:szCs w:val="24"/>
              </w:rPr>
              <w:t>----</w:t>
            </w:r>
          </w:p>
        </w:tc>
      </w:tr>
      <w:tr w:rsidR="004F4B52" w:rsidRPr="004F4B52" w:rsidTr="003559EB">
        <w:trPr>
          <w:trHeight w:val="265"/>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6</w:t>
            </w:r>
          </w:p>
        </w:tc>
        <w:tc>
          <w:tcPr>
            <w:tcW w:w="8000" w:type="dxa"/>
            <w:tcBorders>
              <w:top w:val="single" w:sz="8" w:space="0" w:color="auto"/>
              <w:left w:val="nil"/>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osoby ujęte i przekazane Policji</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r w:rsidRPr="004F4B52">
              <w:rPr>
                <w:rFonts w:ascii="Times New Roman" w:hAnsi="Times New Roman" w:cs="Times New Roman"/>
                <w:sz w:val="24"/>
                <w:szCs w:val="24"/>
              </w:rPr>
              <w:t>----</w:t>
            </w:r>
          </w:p>
        </w:tc>
      </w:tr>
      <w:tr w:rsidR="004F4B52" w:rsidRPr="004F4B52" w:rsidTr="003559EB">
        <w:trPr>
          <w:trHeight w:val="539"/>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7</w:t>
            </w:r>
          </w:p>
        </w:tc>
        <w:tc>
          <w:tcPr>
            <w:tcW w:w="8000" w:type="dxa"/>
            <w:tcBorders>
              <w:top w:val="single" w:sz="8" w:space="0" w:color="auto"/>
              <w:left w:val="nil"/>
              <w:bottom w:val="single" w:sz="8" w:space="0" w:color="auto"/>
              <w:right w:val="single" w:sz="8" w:space="0" w:color="000000"/>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zabezpieczenie miejsca przestępstwa, katastrofy lub innego podobnego zdarzenia albo miejsca zagrożonego takim zdarzeniem</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r w:rsidRPr="004F4B52">
              <w:rPr>
                <w:rFonts w:ascii="Times New Roman" w:hAnsi="Times New Roman" w:cs="Times New Roman"/>
                <w:sz w:val="24"/>
                <w:szCs w:val="24"/>
              </w:rPr>
              <w:t>1</w:t>
            </w:r>
          </w:p>
        </w:tc>
      </w:tr>
      <w:tr w:rsidR="004F4B52" w:rsidRPr="004F4B52" w:rsidTr="003559EB">
        <w:trPr>
          <w:trHeight w:val="263"/>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8</w:t>
            </w:r>
          </w:p>
        </w:tc>
        <w:tc>
          <w:tcPr>
            <w:tcW w:w="8000" w:type="dxa"/>
            <w:tcBorders>
              <w:top w:val="single" w:sz="8" w:space="0" w:color="auto"/>
              <w:left w:val="nil"/>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chronione obiekty komunalne i urządzenia użyteczności publicznej</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A313C0" w:rsidP="00667D5E">
            <w:pPr>
              <w:spacing w:line="360" w:lineRule="auto"/>
              <w:ind w:right="113"/>
              <w:jc w:val="right"/>
              <w:rPr>
                <w:rFonts w:ascii="Times New Roman" w:hAnsi="Times New Roman" w:cs="Times New Roman"/>
                <w:sz w:val="24"/>
                <w:szCs w:val="24"/>
              </w:rPr>
            </w:pPr>
            <w:r>
              <w:rPr>
                <w:rFonts w:ascii="Times New Roman" w:hAnsi="Times New Roman" w:cs="Times New Roman"/>
                <w:sz w:val="24"/>
                <w:szCs w:val="24"/>
              </w:rPr>
              <w:t>18</w:t>
            </w:r>
          </w:p>
        </w:tc>
      </w:tr>
      <w:tr w:rsidR="004F4B52" w:rsidRPr="004F4B52" w:rsidTr="003559EB">
        <w:trPr>
          <w:trHeight w:val="550"/>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9</w:t>
            </w:r>
          </w:p>
        </w:tc>
        <w:tc>
          <w:tcPr>
            <w:tcW w:w="8000" w:type="dxa"/>
            <w:tcBorders>
              <w:top w:val="single" w:sz="8" w:space="0" w:color="auto"/>
              <w:left w:val="nil"/>
              <w:bottom w:val="single" w:sz="8" w:space="0" w:color="auto"/>
              <w:right w:val="single" w:sz="8" w:space="0" w:color="000000"/>
            </w:tcBorders>
            <w:shd w:val="clear" w:color="auto" w:fill="auto"/>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konwojowanie dokumentów, przedmiotów wartościowych lub wartości pieniężnych na potrzeby gminy</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A313C0" w:rsidP="00667D5E">
            <w:pPr>
              <w:spacing w:line="360" w:lineRule="auto"/>
              <w:ind w:right="113"/>
              <w:jc w:val="right"/>
              <w:rPr>
                <w:rFonts w:ascii="Times New Roman" w:hAnsi="Times New Roman" w:cs="Times New Roman"/>
                <w:sz w:val="24"/>
                <w:szCs w:val="24"/>
              </w:rPr>
            </w:pPr>
            <w:r>
              <w:rPr>
                <w:rFonts w:ascii="Times New Roman" w:hAnsi="Times New Roman" w:cs="Times New Roman"/>
                <w:sz w:val="24"/>
                <w:szCs w:val="24"/>
              </w:rPr>
              <w:t>280</w:t>
            </w:r>
          </w:p>
        </w:tc>
      </w:tr>
      <w:tr w:rsidR="004F4B52" w:rsidRPr="004F4B52" w:rsidTr="003559EB">
        <w:trPr>
          <w:trHeight w:val="261"/>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10</w:t>
            </w:r>
          </w:p>
        </w:tc>
        <w:tc>
          <w:tcPr>
            <w:tcW w:w="8000" w:type="dxa"/>
            <w:tcBorders>
              <w:top w:val="single" w:sz="8" w:space="0" w:color="auto"/>
              <w:left w:val="nil"/>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kontrola osobista, przeglądanie zawartości  podręcznych bagaży osoby</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r w:rsidRPr="004F4B52">
              <w:rPr>
                <w:rFonts w:ascii="Times New Roman" w:hAnsi="Times New Roman" w:cs="Times New Roman"/>
                <w:sz w:val="24"/>
                <w:szCs w:val="24"/>
              </w:rPr>
              <w:t>----</w:t>
            </w:r>
          </w:p>
        </w:tc>
      </w:tr>
      <w:tr w:rsidR="004F4B52" w:rsidRPr="004F4B52" w:rsidTr="003559EB">
        <w:trPr>
          <w:trHeight w:val="499"/>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 11</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Przyjęte zgłoszenia od mieszkańców, dotyczące:</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p>
        </w:tc>
      </w:tr>
      <w:tr w:rsidR="004F4B52" w:rsidRPr="004F4B52" w:rsidTr="003559EB">
        <w:trPr>
          <w:trHeight w:val="315"/>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a) zakłócenia porządku publicznego i spokoju,</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r w:rsidRPr="004F4B52">
              <w:rPr>
                <w:rFonts w:ascii="Times New Roman" w:hAnsi="Times New Roman" w:cs="Times New Roman"/>
                <w:sz w:val="24"/>
                <w:szCs w:val="24"/>
              </w:rPr>
              <w:t>13</w:t>
            </w:r>
          </w:p>
        </w:tc>
      </w:tr>
      <w:tr w:rsidR="004F4B52" w:rsidRPr="004F4B52" w:rsidTr="003559EB">
        <w:trPr>
          <w:trHeight w:val="262"/>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lastRenderedPageBreak/>
              <w:t> </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b) zagrożeń w ruchu drogowym,</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A313C0" w:rsidP="00667D5E">
            <w:pPr>
              <w:spacing w:line="360" w:lineRule="auto"/>
              <w:ind w:right="113"/>
              <w:jc w:val="right"/>
              <w:rPr>
                <w:rFonts w:ascii="Times New Roman" w:hAnsi="Times New Roman" w:cs="Times New Roman"/>
                <w:sz w:val="24"/>
                <w:szCs w:val="24"/>
              </w:rPr>
            </w:pPr>
            <w:r>
              <w:rPr>
                <w:rFonts w:ascii="Times New Roman" w:hAnsi="Times New Roman" w:cs="Times New Roman"/>
                <w:sz w:val="24"/>
                <w:szCs w:val="24"/>
              </w:rPr>
              <w:t>8</w:t>
            </w:r>
          </w:p>
        </w:tc>
      </w:tr>
      <w:tr w:rsidR="004F4B52" w:rsidRPr="004F4B52" w:rsidTr="003559EB">
        <w:trPr>
          <w:trHeight w:val="272"/>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c) ochrony środowiska i gospodarki odpadami,</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A313C0" w:rsidP="00667D5E">
            <w:pPr>
              <w:spacing w:line="360" w:lineRule="auto"/>
              <w:ind w:right="113"/>
              <w:jc w:val="right"/>
              <w:rPr>
                <w:rFonts w:ascii="Times New Roman" w:hAnsi="Times New Roman" w:cs="Times New Roman"/>
                <w:sz w:val="24"/>
                <w:szCs w:val="24"/>
              </w:rPr>
            </w:pPr>
            <w:r>
              <w:rPr>
                <w:rFonts w:ascii="Times New Roman" w:hAnsi="Times New Roman" w:cs="Times New Roman"/>
                <w:sz w:val="24"/>
                <w:szCs w:val="24"/>
              </w:rPr>
              <w:t>49</w:t>
            </w:r>
          </w:p>
        </w:tc>
      </w:tr>
      <w:tr w:rsidR="004F4B52" w:rsidRPr="004F4B52" w:rsidTr="003559EB">
        <w:trPr>
          <w:trHeight w:val="272"/>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d) zagrożeń życia i zdrowia,</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A313C0" w:rsidP="00667D5E">
            <w:pPr>
              <w:spacing w:line="360" w:lineRule="auto"/>
              <w:ind w:right="113"/>
              <w:jc w:val="right"/>
              <w:rPr>
                <w:rFonts w:ascii="Times New Roman" w:hAnsi="Times New Roman" w:cs="Times New Roman"/>
                <w:sz w:val="24"/>
                <w:szCs w:val="24"/>
              </w:rPr>
            </w:pPr>
            <w:r>
              <w:rPr>
                <w:rFonts w:ascii="Times New Roman" w:hAnsi="Times New Roman" w:cs="Times New Roman"/>
                <w:sz w:val="24"/>
                <w:szCs w:val="24"/>
              </w:rPr>
              <w:t>2</w:t>
            </w:r>
          </w:p>
        </w:tc>
      </w:tr>
      <w:tr w:rsidR="004F4B52" w:rsidRPr="004F4B52" w:rsidTr="003559EB">
        <w:trPr>
          <w:trHeight w:val="262"/>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e) zagrożeń pożarowych (katastrofy),</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r w:rsidRPr="004F4B52">
              <w:rPr>
                <w:rFonts w:ascii="Times New Roman" w:hAnsi="Times New Roman" w:cs="Times New Roman"/>
                <w:sz w:val="24"/>
                <w:szCs w:val="24"/>
              </w:rPr>
              <w:t>0</w:t>
            </w:r>
          </w:p>
        </w:tc>
      </w:tr>
      <w:tr w:rsidR="004F4B52" w:rsidRPr="004F4B52" w:rsidTr="003559EB">
        <w:trPr>
          <w:trHeight w:val="252"/>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f) awarii technicznych,</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A313C0" w:rsidP="00667D5E">
            <w:pPr>
              <w:spacing w:line="360" w:lineRule="auto"/>
              <w:ind w:right="113"/>
              <w:jc w:val="right"/>
              <w:rPr>
                <w:rFonts w:ascii="Times New Roman" w:hAnsi="Times New Roman" w:cs="Times New Roman"/>
                <w:sz w:val="24"/>
                <w:szCs w:val="24"/>
              </w:rPr>
            </w:pPr>
            <w:r>
              <w:rPr>
                <w:rFonts w:ascii="Times New Roman" w:hAnsi="Times New Roman" w:cs="Times New Roman"/>
                <w:sz w:val="24"/>
                <w:szCs w:val="24"/>
              </w:rPr>
              <w:t>15</w:t>
            </w:r>
          </w:p>
        </w:tc>
      </w:tr>
      <w:tr w:rsidR="004F4B52" w:rsidRPr="004F4B52" w:rsidTr="003559EB">
        <w:trPr>
          <w:trHeight w:val="270"/>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g) zwierząt</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A313C0" w:rsidP="00667D5E">
            <w:pPr>
              <w:spacing w:line="360" w:lineRule="auto"/>
              <w:ind w:right="113"/>
              <w:jc w:val="right"/>
              <w:rPr>
                <w:rFonts w:ascii="Times New Roman" w:hAnsi="Times New Roman" w:cs="Times New Roman"/>
                <w:sz w:val="24"/>
                <w:szCs w:val="24"/>
              </w:rPr>
            </w:pPr>
            <w:r>
              <w:rPr>
                <w:rFonts w:ascii="Times New Roman" w:hAnsi="Times New Roman" w:cs="Times New Roman"/>
                <w:sz w:val="24"/>
                <w:szCs w:val="24"/>
              </w:rPr>
              <w:t>74</w:t>
            </w:r>
          </w:p>
        </w:tc>
      </w:tr>
      <w:tr w:rsidR="004F4B52" w:rsidRPr="004F4B52" w:rsidTr="003559EB">
        <w:trPr>
          <w:trHeight w:val="260"/>
        </w:trPr>
        <w:tc>
          <w:tcPr>
            <w:tcW w:w="604" w:type="dxa"/>
            <w:tcBorders>
              <w:top w:val="nil"/>
              <w:left w:val="single" w:sz="8" w:space="0" w:color="auto"/>
              <w:bottom w:val="single" w:sz="8" w:space="0" w:color="auto"/>
              <w:right w:val="single" w:sz="8" w:space="0" w:color="auto"/>
            </w:tcBorders>
            <w:shd w:val="clear" w:color="auto" w:fill="auto"/>
            <w:noWrap/>
            <w:vAlign w:val="center"/>
            <w:hideMark/>
          </w:tcPr>
          <w:p w:rsidR="004F4B52" w:rsidRPr="004F4B52" w:rsidRDefault="004F4B52" w:rsidP="00667D5E">
            <w:pPr>
              <w:spacing w:line="360" w:lineRule="auto"/>
              <w:jc w:val="center"/>
              <w:rPr>
                <w:rFonts w:ascii="Times New Roman" w:hAnsi="Times New Roman" w:cs="Times New Roman"/>
                <w:sz w:val="24"/>
                <w:szCs w:val="24"/>
              </w:rPr>
            </w:pPr>
            <w:r w:rsidRPr="004F4B52">
              <w:rPr>
                <w:rFonts w:ascii="Times New Roman" w:hAnsi="Times New Roman" w:cs="Times New Roman"/>
                <w:sz w:val="24"/>
                <w:szCs w:val="24"/>
              </w:rPr>
              <w:t> </w:t>
            </w:r>
          </w:p>
        </w:tc>
        <w:tc>
          <w:tcPr>
            <w:tcW w:w="8000" w:type="dxa"/>
            <w:tcBorders>
              <w:top w:val="single" w:sz="8" w:space="0" w:color="auto"/>
              <w:left w:val="nil"/>
              <w:bottom w:val="single" w:sz="8" w:space="0" w:color="auto"/>
              <w:right w:val="single" w:sz="8" w:space="0" w:color="000000"/>
            </w:tcBorders>
            <w:shd w:val="clear" w:color="auto" w:fill="auto"/>
            <w:noWrap/>
            <w:vAlign w:val="center"/>
            <w:hideMark/>
          </w:tcPr>
          <w:p w:rsidR="004F4B52" w:rsidRPr="004F4B52" w:rsidRDefault="004F4B52" w:rsidP="00667D5E">
            <w:pPr>
              <w:spacing w:line="360" w:lineRule="auto"/>
              <w:rPr>
                <w:rFonts w:ascii="Times New Roman" w:hAnsi="Times New Roman" w:cs="Times New Roman"/>
                <w:sz w:val="24"/>
                <w:szCs w:val="24"/>
              </w:rPr>
            </w:pPr>
            <w:r w:rsidRPr="004F4B52">
              <w:rPr>
                <w:rFonts w:ascii="Times New Roman" w:hAnsi="Times New Roman" w:cs="Times New Roman"/>
                <w:sz w:val="24"/>
                <w:szCs w:val="24"/>
              </w:rPr>
              <w:t>Pozostałe zgłoszenia:</w:t>
            </w:r>
          </w:p>
        </w:tc>
        <w:tc>
          <w:tcPr>
            <w:tcW w:w="834" w:type="dxa"/>
            <w:tcBorders>
              <w:top w:val="nil"/>
              <w:left w:val="nil"/>
              <w:bottom w:val="single" w:sz="8" w:space="0" w:color="auto"/>
              <w:right w:val="single" w:sz="8" w:space="0" w:color="auto"/>
            </w:tcBorders>
            <w:shd w:val="clear" w:color="auto" w:fill="auto"/>
            <w:noWrap/>
            <w:vAlign w:val="center"/>
          </w:tcPr>
          <w:p w:rsidR="004F4B52" w:rsidRPr="004F4B52" w:rsidRDefault="004F4B52" w:rsidP="00667D5E">
            <w:pPr>
              <w:spacing w:line="360" w:lineRule="auto"/>
              <w:ind w:right="113"/>
              <w:jc w:val="right"/>
              <w:rPr>
                <w:rFonts w:ascii="Times New Roman" w:hAnsi="Times New Roman" w:cs="Times New Roman"/>
                <w:sz w:val="24"/>
                <w:szCs w:val="24"/>
              </w:rPr>
            </w:pPr>
            <w:r w:rsidRPr="004F4B52">
              <w:rPr>
                <w:rFonts w:ascii="Times New Roman" w:hAnsi="Times New Roman" w:cs="Times New Roman"/>
                <w:sz w:val="24"/>
                <w:szCs w:val="24"/>
              </w:rPr>
              <w:t>79</w:t>
            </w:r>
          </w:p>
        </w:tc>
      </w:tr>
    </w:tbl>
    <w:p w:rsidR="00A15EBE" w:rsidRPr="00A15EBE" w:rsidRDefault="00A15EBE" w:rsidP="00667D5E">
      <w:pPr>
        <w:shd w:val="clear" w:color="auto" w:fill="FFFFFF"/>
        <w:spacing w:before="7" w:after="0" w:line="360" w:lineRule="auto"/>
        <w:ind w:firstLine="706"/>
        <w:rPr>
          <w:rFonts w:ascii="Times New Roman" w:eastAsia="Times New Roman" w:hAnsi="Times New Roman" w:cs="Times New Roman"/>
          <w:b/>
          <w:bCs/>
          <w:spacing w:val="-3"/>
          <w:sz w:val="28"/>
          <w:szCs w:val="28"/>
          <w:lang w:eastAsia="pl-PL"/>
        </w:rPr>
      </w:pPr>
    </w:p>
    <w:p w:rsidR="00A313C0" w:rsidRPr="00A313C0" w:rsidRDefault="00A313C0" w:rsidP="00667D5E">
      <w:pPr>
        <w:shd w:val="clear" w:color="auto" w:fill="FFFFFF" w:themeFill="background1"/>
        <w:spacing w:line="360" w:lineRule="auto"/>
        <w:ind w:firstLine="708"/>
        <w:contextualSpacing/>
        <w:jc w:val="both"/>
        <w:rPr>
          <w:rFonts w:ascii="Times New Roman" w:eastAsia="Calibri" w:hAnsi="Times New Roman" w:cs="Times New Roman"/>
          <w:b/>
          <w:bCs/>
          <w:spacing w:val="-1"/>
          <w:sz w:val="28"/>
          <w:szCs w:val="28"/>
        </w:rPr>
      </w:pPr>
      <w:r w:rsidRPr="00A313C0">
        <w:rPr>
          <w:rFonts w:ascii="Times New Roman" w:eastAsia="Calibri" w:hAnsi="Times New Roman" w:cs="Times New Roman"/>
          <w:spacing w:val="-9"/>
          <w:sz w:val="28"/>
          <w:szCs w:val="28"/>
        </w:rPr>
        <w:t>W 2023 roku Straż Miejska</w:t>
      </w:r>
      <w:r w:rsidRPr="00A313C0">
        <w:rPr>
          <w:rFonts w:ascii="Times New Roman" w:eastAsia="Calibri" w:hAnsi="Times New Roman" w:cs="Times New Roman"/>
          <w:sz w:val="28"/>
          <w:szCs w:val="28"/>
        </w:rPr>
        <w:t xml:space="preserve"> w Sokółce przyjęła 250 zgłoszeń od mieszkańców, dotyczących m.in: a)  zakłócenia porządku publicznego i spokoju - 13, b) zagrożeń w ruchu drogowym - 8, c) ochrony środowiska i gospodarki odpadami - 49, d) awarii technicznych -15, e)  zwierząt – 89, f) inne zgłoszenia – 74.</w:t>
      </w:r>
    </w:p>
    <w:p w:rsidR="006C7094" w:rsidRPr="006C7094" w:rsidRDefault="006C7094" w:rsidP="00667D5E">
      <w:pPr>
        <w:shd w:val="clear" w:color="auto" w:fill="FFFFFF"/>
        <w:spacing w:before="7" w:after="0" w:line="360" w:lineRule="auto"/>
        <w:ind w:firstLine="706"/>
        <w:rPr>
          <w:rFonts w:ascii="Times New Roman" w:eastAsia="Times New Roman" w:hAnsi="Times New Roman" w:cs="Times New Roman"/>
          <w:bCs/>
          <w:spacing w:val="-3"/>
          <w:sz w:val="28"/>
          <w:szCs w:val="28"/>
          <w:lang w:eastAsia="pl-PL"/>
        </w:rPr>
      </w:pPr>
      <w:r w:rsidRPr="006C7094">
        <w:rPr>
          <w:rFonts w:ascii="Times New Roman" w:eastAsia="Times New Roman" w:hAnsi="Times New Roman" w:cs="Times New Roman"/>
          <w:bCs/>
          <w:spacing w:val="-3"/>
          <w:sz w:val="28"/>
          <w:szCs w:val="28"/>
          <w:lang w:eastAsia="pl-PL"/>
        </w:rPr>
        <w:t xml:space="preserve">Straż Miejska współpracowała także ze schroniskiem dla zwierząt w zakresie ograniczenia bezdomności zwierząt, poprzez wskazywanie miejsc gromadzenia </w:t>
      </w:r>
      <w:r w:rsidR="00A313C0">
        <w:rPr>
          <w:rFonts w:ascii="Times New Roman" w:eastAsia="Times New Roman" w:hAnsi="Times New Roman" w:cs="Times New Roman"/>
          <w:bCs/>
          <w:spacing w:val="-3"/>
          <w:sz w:val="28"/>
          <w:szCs w:val="28"/>
          <w:lang w:eastAsia="pl-PL"/>
        </w:rPr>
        <w:t>się bezdomnych psów. W roku 2023 było 40</w:t>
      </w:r>
      <w:r w:rsidRPr="006C7094">
        <w:rPr>
          <w:rFonts w:ascii="Times New Roman" w:eastAsia="Times New Roman" w:hAnsi="Times New Roman" w:cs="Times New Roman"/>
          <w:bCs/>
          <w:spacing w:val="-3"/>
          <w:sz w:val="28"/>
          <w:szCs w:val="28"/>
          <w:lang w:eastAsia="pl-PL"/>
        </w:rPr>
        <w:t xml:space="preserve"> zgłoszeń na terenie całej gminy. W ramach podejmowanych interwencji, strażnicy transportowali chore zwierzęta (głównie bociany,</w:t>
      </w:r>
      <w:r w:rsidR="00A313C0" w:rsidRPr="00A313C0">
        <w:t xml:space="preserve"> </w:t>
      </w:r>
      <w:r w:rsidR="00A313C0" w:rsidRPr="00A313C0">
        <w:rPr>
          <w:rFonts w:ascii="Times New Roman" w:eastAsia="Times New Roman" w:hAnsi="Times New Roman" w:cs="Times New Roman"/>
          <w:bCs/>
          <w:spacing w:val="-3"/>
          <w:sz w:val="28"/>
          <w:szCs w:val="28"/>
          <w:lang w:eastAsia="pl-PL"/>
        </w:rPr>
        <w:t>kawki, jeże, nietoperze</w:t>
      </w:r>
      <w:r w:rsidRPr="006C7094">
        <w:rPr>
          <w:rFonts w:ascii="Times New Roman" w:eastAsia="Times New Roman" w:hAnsi="Times New Roman" w:cs="Times New Roman"/>
          <w:bCs/>
          <w:spacing w:val="-3"/>
          <w:sz w:val="28"/>
          <w:szCs w:val="28"/>
          <w:lang w:eastAsia="pl-PL"/>
        </w:rPr>
        <w:t>) do przytuliska dla zwierząt w Poczopku. Jedna z interwencji dotyczyła odłowu bobra, który blokował we wsi Drahle przejazd do kopalni kruszywa.  Strażnicy w ramach swoich działań weryfikowali zgłoszenia o padłych zwierzętach i udziel</w:t>
      </w:r>
      <w:r w:rsidR="00667D5E">
        <w:rPr>
          <w:rFonts w:ascii="Times New Roman" w:eastAsia="Times New Roman" w:hAnsi="Times New Roman" w:cs="Times New Roman"/>
          <w:bCs/>
          <w:spacing w:val="-3"/>
          <w:sz w:val="28"/>
          <w:szCs w:val="28"/>
          <w:lang w:eastAsia="pl-PL"/>
        </w:rPr>
        <w:t>ali pomocy firmie utylizacyjnej, m.in. z zorganizowaniu załadunku padniętego łosia.</w:t>
      </w:r>
      <w:r w:rsidRPr="006C7094">
        <w:rPr>
          <w:rFonts w:ascii="Times New Roman" w:eastAsia="Times New Roman" w:hAnsi="Times New Roman" w:cs="Times New Roman"/>
          <w:bCs/>
          <w:spacing w:val="-3"/>
          <w:sz w:val="28"/>
          <w:szCs w:val="28"/>
          <w:lang w:eastAsia="pl-PL"/>
        </w:rPr>
        <w:t xml:space="preserve"> </w:t>
      </w:r>
    </w:p>
    <w:p w:rsidR="006C7094" w:rsidRPr="006C7094" w:rsidRDefault="0036748F" w:rsidP="00667D5E">
      <w:pPr>
        <w:shd w:val="clear" w:color="auto" w:fill="FFFFFF"/>
        <w:spacing w:before="7" w:after="0" w:line="360" w:lineRule="auto"/>
        <w:ind w:firstLine="706"/>
        <w:rPr>
          <w:rFonts w:ascii="Times New Roman" w:eastAsia="Times New Roman" w:hAnsi="Times New Roman" w:cs="Times New Roman"/>
          <w:bCs/>
          <w:spacing w:val="-3"/>
          <w:sz w:val="28"/>
          <w:szCs w:val="28"/>
          <w:lang w:eastAsia="pl-PL"/>
        </w:rPr>
      </w:pPr>
      <w:r>
        <w:rPr>
          <w:rFonts w:ascii="Times New Roman" w:eastAsia="Times New Roman" w:hAnsi="Times New Roman" w:cs="Times New Roman"/>
          <w:bCs/>
          <w:spacing w:val="-3"/>
          <w:sz w:val="28"/>
          <w:szCs w:val="28"/>
          <w:lang w:eastAsia="pl-PL"/>
        </w:rPr>
        <w:t>W  2023  roku  przeprowadzono  280</w:t>
      </w:r>
      <w:r w:rsidR="006C7094" w:rsidRPr="006C7094">
        <w:rPr>
          <w:rFonts w:ascii="Times New Roman" w:eastAsia="Times New Roman" w:hAnsi="Times New Roman" w:cs="Times New Roman"/>
          <w:bCs/>
          <w:spacing w:val="-3"/>
          <w:sz w:val="28"/>
          <w:szCs w:val="28"/>
          <w:lang w:eastAsia="pl-PL"/>
        </w:rPr>
        <w:t xml:space="preserve">  konwojów  dokumentów  i  wartości pieniężnych na potrzeby gminy. Ponadto strażnicy doręczali mieszkańcom miasta i gminy Sokółka oraz sołtysom z terenu gminy liczne zawiadomienia dotyczące konsultacji społecznych w sprawach inwestycji i inicjatyw lokalnych. Strażnicy </w:t>
      </w:r>
      <w:r w:rsidR="006C7094" w:rsidRPr="006C7094">
        <w:rPr>
          <w:rFonts w:ascii="Times New Roman" w:eastAsia="Times New Roman" w:hAnsi="Times New Roman" w:cs="Times New Roman"/>
          <w:bCs/>
          <w:spacing w:val="-3"/>
          <w:sz w:val="28"/>
          <w:szCs w:val="28"/>
          <w:lang w:eastAsia="pl-PL"/>
        </w:rPr>
        <w:lastRenderedPageBreak/>
        <w:t>udzielali również pomocy - asysty pracownikom Urzędu Miejskiego w Sokółce, Zakładu Gospodarki Komunalnej i Mie</w:t>
      </w:r>
      <w:r w:rsidR="00A916D3">
        <w:rPr>
          <w:rFonts w:ascii="Times New Roman" w:eastAsia="Times New Roman" w:hAnsi="Times New Roman" w:cs="Times New Roman"/>
          <w:bCs/>
          <w:spacing w:val="-3"/>
          <w:sz w:val="28"/>
          <w:szCs w:val="28"/>
          <w:lang w:eastAsia="pl-PL"/>
        </w:rPr>
        <w:t>szkaniowej  w Sokółce, Ośrodka</w:t>
      </w:r>
      <w:r w:rsidR="006C7094" w:rsidRPr="006C7094">
        <w:rPr>
          <w:rFonts w:ascii="Times New Roman" w:eastAsia="Times New Roman" w:hAnsi="Times New Roman" w:cs="Times New Roman"/>
          <w:bCs/>
          <w:spacing w:val="-3"/>
          <w:sz w:val="28"/>
          <w:szCs w:val="28"/>
          <w:lang w:eastAsia="pl-PL"/>
        </w:rPr>
        <w:t xml:space="preserve"> Pomocy Społecznej w Sokółce i Powiatowemu Lekarzowi Weterynarii w Sokółce,  przy ich czynnościach. Strażnicy podejmowali również czynności w ramach postępowań: o wymeldowanie, w sprawie przejęcia zwierząt gospodarskich, podatkowych. </w:t>
      </w:r>
    </w:p>
    <w:p w:rsidR="006C7094" w:rsidRPr="006C7094" w:rsidRDefault="006C7094" w:rsidP="00667D5E">
      <w:pPr>
        <w:shd w:val="clear" w:color="auto" w:fill="FFFFFF"/>
        <w:spacing w:before="7" w:after="0" w:line="360" w:lineRule="auto"/>
        <w:ind w:firstLine="706"/>
        <w:rPr>
          <w:rFonts w:ascii="Times New Roman" w:eastAsia="Times New Roman" w:hAnsi="Times New Roman" w:cs="Times New Roman"/>
          <w:bCs/>
          <w:spacing w:val="-3"/>
          <w:sz w:val="28"/>
          <w:szCs w:val="28"/>
          <w:lang w:eastAsia="pl-PL"/>
        </w:rPr>
      </w:pPr>
      <w:r w:rsidRPr="006C7094">
        <w:rPr>
          <w:rFonts w:ascii="Times New Roman" w:eastAsia="Times New Roman" w:hAnsi="Times New Roman" w:cs="Times New Roman"/>
          <w:bCs/>
          <w:spacing w:val="-3"/>
          <w:sz w:val="28"/>
          <w:szCs w:val="28"/>
          <w:lang w:eastAsia="pl-PL"/>
        </w:rPr>
        <w:t xml:space="preserve">W ramach pomocy prawnej dla innych jednostek Straży Miejskiej, strażnicy ustalali miejsca pobytu oraz przesłuchiwali świadków i sprawców wykroczeń.   </w:t>
      </w:r>
    </w:p>
    <w:p w:rsidR="006C7094" w:rsidRPr="006C7094" w:rsidRDefault="0036748F" w:rsidP="00667D5E">
      <w:pPr>
        <w:shd w:val="clear" w:color="auto" w:fill="FFFFFF"/>
        <w:spacing w:before="7" w:after="0" w:line="360" w:lineRule="auto"/>
        <w:ind w:firstLine="706"/>
        <w:rPr>
          <w:rFonts w:ascii="Times New Roman" w:eastAsia="Times New Roman" w:hAnsi="Times New Roman" w:cs="Times New Roman"/>
          <w:bCs/>
          <w:spacing w:val="-3"/>
          <w:sz w:val="28"/>
          <w:szCs w:val="28"/>
          <w:lang w:eastAsia="pl-PL"/>
        </w:rPr>
      </w:pPr>
      <w:r>
        <w:rPr>
          <w:rFonts w:ascii="Times New Roman" w:eastAsia="Times New Roman" w:hAnsi="Times New Roman" w:cs="Times New Roman"/>
          <w:bCs/>
          <w:spacing w:val="-3"/>
          <w:sz w:val="28"/>
          <w:szCs w:val="28"/>
          <w:lang w:eastAsia="pl-PL"/>
        </w:rPr>
        <w:t>W 2023</w:t>
      </w:r>
      <w:r w:rsidR="006C7094" w:rsidRPr="006C7094">
        <w:rPr>
          <w:rFonts w:ascii="Times New Roman" w:eastAsia="Times New Roman" w:hAnsi="Times New Roman" w:cs="Times New Roman"/>
          <w:bCs/>
          <w:spacing w:val="-3"/>
          <w:sz w:val="28"/>
          <w:szCs w:val="28"/>
          <w:lang w:eastAsia="pl-PL"/>
        </w:rPr>
        <w:t xml:space="preserve"> r. Straż Miejska kontynuowała kontrolę podmiotów gospodarczych w zakresie posiada umów na odbiór odpadów komunalnych, a także weryfikowała zgodność ze stanem rzeczywistym deklaracji na odbiór odpadów, składanych przez osoby fizyczne i jednocześnie kontrolowała  prawidłowość segregacji odpadów w ich gospodarstwach ( w tym posiadanie kompostowników). </w:t>
      </w:r>
    </w:p>
    <w:p w:rsidR="006C7094" w:rsidRDefault="006C7094" w:rsidP="00667D5E">
      <w:pPr>
        <w:shd w:val="clear" w:color="auto" w:fill="FFFFFF"/>
        <w:spacing w:before="7" w:after="0" w:line="360" w:lineRule="auto"/>
        <w:ind w:firstLine="706"/>
        <w:rPr>
          <w:rFonts w:ascii="Times New Roman" w:eastAsia="Times New Roman" w:hAnsi="Times New Roman" w:cs="Times New Roman"/>
          <w:bCs/>
          <w:spacing w:val="-3"/>
          <w:sz w:val="28"/>
          <w:szCs w:val="28"/>
          <w:lang w:eastAsia="pl-PL"/>
        </w:rPr>
      </w:pPr>
      <w:r w:rsidRPr="006C7094">
        <w:rPr>
          <w:rFonts w:ascii="Times New Roman" w:eastAsia="Times New Roman" w:hAnsi="Times New Roman" w:cs="Times New Roman"/>
          <w:bCs/>
          <w:spacing w:val="-3"/>
          <w:sz w:val="28"/>
          <w:szCs w:val="28"/>
          <w:lang w:eastAsia="pl-PL"/>
        </w:rPr>
        <w:t>Dodatkowo w roku sprawozdawczym Straż Miejska w ramach pomocy prawnej lub współdziałania, wykonywała czynności na rzecz innych instytucji państwowych ( Podlaski Urząd Wojewódzki, Podlaski Wojewódzki Inspektor Ochrony Środowiska w Białymstoku, Urząd Marszałkowski w Białymstoku, Powiatowy Lekarz Weterynarii, Powiatowy Inspektor Nadzoru Budowlanego itp.), fundacji ITAKA, Sokólskiego Stowarzyszenia "Kładka".</w:t>
      </w:r>
      <w:r w:rsidR="00C55EFC">
        <w:rPr>
          <w:rFonts w:ascii="Times New Roman" w:eastAsia="Times New Roman" w:hAnsi="Times New Roman" w:cs="Times New Roman"/>
          <w:bCs/>
          <w:spacing w:val="-3"/>
          <w:sz w:val="28"/>
          <w:szCs w:val="28"/>
          <w:lang w:eastAsia="pl-PL"/>
        </w:rPr>
        <w:t xml:space="preserve"> </w:t>
      </w:r>
    </w:p>
    <w:p w:rsidR="00C55EFC" w:rsidRPr="006C7094" w:rsidRDefault="0036748F" w:rsidP="00667D5E">
      <w:pPr>
        <w:shd w:val="clear" w:color="auto" w:fill="FFFFFF" w:themeFill="background1"/>
        <w:spacing w:before="7" w:after="0" w:line="360" w:lineRule="auto"/>
        <w:ind w:firstLine="706"/>
        <w:rPr>
          <w:rFonts w:ascii="Times New Roman" w:eastAsia="Times New Roman" w:hAnsi="Times New Roman" w:cs="Times New Roman"/>
          <w:bCs/>
          <w:spacing w:val="-3"/>
          <w:sz w:val="28"/>
          <w:szCs w:val="28"/>
          <w:lang w:eastAsia="pl-PL"/>
        </w:rPr>
      </w:pPr>
      <w:r>
        <w:rPr>
          <w:rFonts w:ascii="Times New Roman" w:eastAsia="Times New Roman" w:hAnsi="Times New Roman" w:cs="Times New Roman"/>
          <w:bCs/>
          <w:spacing w:val="-3"/>
          <w:sz w:val="28"/>
          <w:szCs w:val="28"/>
          <w:lang w:eastAsia="pl-PL"/>
        </w:rPr>
        <w:t>W 2023</w:t>
      </w:r>
      <w:r w:rsidR="00C55EFC">
        <w:rPr>
          <w:rFonts w:ascii="Times New Roman" w:eastAsia="Times New Roman" w:hAnsi="Times New Roman" w:cs="Times New Roman"/>
          <w:bCs/>
          <w:spacing w:val="-3"/>
          <w:sz w:val="28"/>
          <w:szCs w:val="28"/>
          <w:lang w:eastAsia="pl-PL"/>
        </w:rPr>
        <w:t xml:space="preserve"> r. </w:t>
      </w:r>
      <w:r w:rsidR="00C55EFC" w:rsidRPr="006C7094">
        <w:rPr>
          <w:rFonts w:ascii="Times New Roman" w:eastAsia="Times New Roman" w:hAnsi="Times New Roman" w:cs="Times New Roman"/>
          <w:bCs/>
          <w:spacing w:val="-3"/>
          <w:sz w:val="28"/>
          <w:szCs w:val="28"/>
          <w:lang w:eastAsia="pl-PL"/>
        </w:rPr>
        <w:t>Straż Miejska</w:t>
      </w:r>
      <w:r w:rsidR="00C55EFC">
        <w:rPr>
          <w:rFonts w:ascii="Times New Roman" w:eastAsia="Times New Roman" w:hAnsi="Times New Roman" w:cs="Times New Roman"/>
          <w:bCs/>
          <w:spacing w:val="-3"/>
          <w:sz w:val="28"/>
          <w:szCs w:val="28"/>
          <w:lang w:eastAsia="pl-PL"/>
        </w:rPr>
        <w:t xml:space="preserve"> </w:t>
      </w:r>
      <w:r w:rsidR="00C30F36">
        <w:rPr>
          <w:rFonts w:ascii="Times New Roman" w:eastAsia="Times New Roman" w:hAnsi="Times New Roman" w:cs="Times New Roman"/>
          <w:bCs/>
          <w:spacing w:val="-3"/>
          <w:sz w:val="28"/>
          <w:szCs w:val="28"/>
          <w:lang w:eastAsia="pl-PL"/>
        </w:rPr>
        <w:t xml:space="preserve">w Sokółce </w:t>
      </w:r>
      <w:r w:rsidR="00C55EFC">
        <w:rPr>
          <w:rFonts w:ascii="Times New Roman" w:eastAsia="Times New Roman" w:hAnsi="Times New Roman" w:cs="Times New Roman"/>
          <w:bCs/>
          <w:spacing w:val="-3"/>
          <w:sz w:val="28"/>
          <w:szCs w:val="28"/>
          <w:lang w:eastAsia="pl-PL"/>
        </w:rPr>
        <w:t>uczestniczyła kolej</w:t>
      </w:r>
      <w:r w:rsidR="00C30F36">
        <w:rPr>
          <w:rFonts w:ascii="Times New Roman" w:eastAsia="Times New Roman" w:hAnsi="Times New Roman" w:cs="Times New Roman"/>
          <w:bCs/>
          <w:spacing w:val="-3"/>
          <w:sz w:val="28"/>
          <w:szCs w:val="28"/>
          <w:lang w:eastAsia="pl-PL"/>
        </w:rPr>
        <w:t>ny raz w cyklicznych działaniach</w:t>
      </w:r>
      <w:r w:rsidR="00C55EFC">
        <w:rPr>
          <w:rFonts w:ascii="Times New Roman" w:eastAsia="Times New Roman" w:hAnsi="Times New Roman" w:cs="Times New Roman"/>
          <w:bCs/>
          <w:spacing w:val="-3"/>
          <w:sz w:val="28"/>
          <w:szCs w:val="28"/>
          <w:lang w:eastAsia="pl-PL"/>
        </w:rPr>
        <w:t xml:space="preserve"> służb współdziałających</w:t>
      </w:r>
      <w:r w:rsidR="00C30F36">
        <w:rPr>
          <w:rFonts w:ascii="Times New Roman" w:eastAsia="Times New Roman" w:hAnsi="Times New Roman" w:cs="Times New Roman"/>
          <w:bCs/>
          <w:spacing w:val="-3"/>
          <w:sz w:val="28"/>
          <w:szCs w:val="28"/>
          <w:lang w:eastAsia="pl-PL"/>
        </w:rPr>
        <w:t xml:space="preserve"> w ramach ćwiczeń ratowniczych na terenach zakładów o dużym ryzyku wystąpienia poważ</w:t>
      </w:r>
      <w:r w:rsidR="00F10E8C">
        <w:rPr>
          <w:rFonts w:ascii="Times New Roman" w:eastAsia="Times New Roman" w:hAnsi="Times New Roman" w:cs="Times New Roman"/>
          <w:bCs/>
          <w:spacing w:val="-3"/>
          <w:sz w:val="28"/>
          <w:szCs w:val="28"/>
          <w:lang w:eastAsia="pl-PL"/>
        </w:rPr>
        <w:t>nej awarii przemysłowej.  W 2023</w:t>
      </w:r>
      <w:r w:rsidR="00C30F36">
        <w:rPr>
          <w:rFonts w:ascii="Times New Roman" w:eastAsia="Times New Roman" w:hAnsi="Times New Roman" w:cs="Times New Roman"/>
          <w:bCs/>
          <w:spacing w:val="-3"/>
          <w:sz w:val="28"/>
          <w:szCs w:val="28"/>
          <w:lang w:eastAsia="pl-PL"/>
        </w:rPr>
        <w:t xml:space="preserve"> r. ćwiczenia odbyły się na terenie Terminalu Paliw PKN Orlen i Terminalu Gazu Płynnego Orlen Sp. z o.o.</w:t>
      </w:r>
    </w:p>
    <w:p w:rsidR="00A15EBE" w:rsidRPr="00A15EBE" w:rsidRDefault="00A15EBE" w:rsidP="00667D5E">
      <w:pPr>
        <w:shd w:val="clear" w:color="auto" w:fill="FFFFFF"/>
        <w:spacing w:before="7" w:after="0" w:line="360" w:lineRule="auto"/>
        <w:ind w:firstLine="706"/>
        <w:rPr>
          <w:rFonts w:ascii="Times New Roman" w:eastAsia="Times New Roman" w:hAnsi="Times New Roman" w:cs="Times New Roman"/>
          <w:b/>
          <w:bCs/>
          <w:spacing w:val="-3"/>
          <w:sz w:val="28"/>
          <w:szCs w:val="28"/>
          <w:lang w:eastAsia="pl-PL"/>
        </w:rPr>
      </w:pPr>
    </w:p>
    <w:p w:rsidR="006C7094" w:rsidRPr="006C7094" w:rsidRDefault="00A15EBE" w:rsidP="00667D5E">
      <w:pPr>
        <w:pStyle w:val="Akapitzlist"/>
        <w:numPr>
          <w:ilvl w:val="0"/>
          <w:numId w:val="4"/>
        </w:numPr>
        <w:shd w:val="clear" w:color="auto" w:fill="FFFFFF"/>
        <w:spacing w:before="7" w:after="0" w:line="360" w:lineRule="auto"/>
        <w:rPr>
          <w:rFonts w:ascii="Times New Roman" w:eastAsia="Times New Roman" w:hAnsi="Times New Roman" w:cs="Times New Roman"/>
          <w:b/>
          <w:bCs/>
          <w:spacing w:val="-3"/>
          <w:sz w:val="28"/>
          <w:szCs w:val="28"/>
          <w:lang w:eastAsia="pl-PL"/>
        </w:rPr>
      </w:pPr>
      <w:r w:rsidRPr="006C7094">
        <w:rPr>
          <w:rFonts w:ascii="Times New Roman" w:eastAsia="Times New Roman" w:hAnsi="Times New Roman" w:cs="Times New Roman"/>
          <w:b/>
          <w:bCs/>
          <w:spacing w:val="-3"/>
          <w:sz w:val="28"/>
          <w:szCs w:val="28"/>
          <w:lang w:eastAsia="pl-PL"/>
        </w:rPr>
        <w:t>INNE CZYNNOŚCI</w:t>
      </w:r>
    </w:p>
    <w:p w:rsidR="0036748F" w:rsidRPr="0036748F" w:rsidRDefault="0036748F" w:rsidP="00667D5E">
      <w:pPr>
        <w:shd w:val="clear" w:color="auto" w:fill="FFFFFF" w:themeFill="background1"/>
        <w:spacing w:line="360" w:lineRule="auto"/>
        <w:ind w:firstLine="708"/>
        <w:contextualSpacing/>
        <w:jc w:val="both"/>
        <w:rPr>
          <w:rFonts w:ascii="Times New Roman" w:eastAsia="Calibri" w:hAnsi="Times New Roman" w:cs="Times New Roman"/>
          <w:spacing w:val="-8"/>
          <w:sz w:val="28"/>
          <w:szCs w:val="28"/>
        </w:rPr>
      </w:pPr>
      <w:r w:rsidRPr="0036748F">
        <w:rPr>
          <w:rFonts w:ascii="Times New Roman" w:eastAsia="Calibri" w:hAnsi="Times New Roman" w:cs="Times New Roman"/>
          <w:spacing w:val="-12"/>
          <w:sz w:val="28"/>
          <w:szCs w:val="28"/>
        </w:rPr>
        <w:t>Straż</w:t>
      </w:r>
      <w:r w:rsidRPr="0036748F">
        <w:rPr>
          <w:rFonts w:ascii="Times New Roman" w:eastAsia="Calibri" w:hAnsi="Times New Roman" w:cs="Times New Roman"/>
          <w:sz w:val="28"/>
          <w:szCs w:val="28"/>
        </w:rPr>
        <w:t xml:space="preserve"> </w:t>
      </w:r>
      <w:r w:rsidRPr="0036748F">
        <w:rPr>
          <w:rFonts w:ascii="Times New Roman" w:eastAsia="Calibri" w:hAnsi="Times New Roman" w:cs="Times New Roman"/>
          <w:spacing w:val="-5"/>
          <w:sz w:val="28"/>
          <w:szCs w:val="28"/>
        </w:rPr>
        <w:t xml:space="preserve">Miejska w 2023 roku brała udział w zabezpieczeniu praktycznie wszystkich imprez </w:t>
      </w:r>
      <w:r w:rsidRPr="0036748F">
        <w:rPr>
          <w:rFonts w:ascii="Times New Roman" w:eastAsia="Calibri" w:hAnsi="Times New Roman" w:cs="Times New Roman"/>
          <w:spacing w:val="-8"/>
          <w:sz w:val="28"/>
          <w:szCs w:val="28"/>
        </w:rPr>
        <w:t xml:space="preserve">masowych (nie masowych) i innych uroczystości, które odbyły się na terenie miasta i gminy Sokółka. Strażnicy roku sprawozdawczym w porozumieniu z </w:t>
      </w:r>
      <w:r w:rsidRPr="0036748F">
        <w:rPr>
          <w:rFonts w:ascii="Times New Roman" w:eastAsia="Calibri" w:hAnsi="Times New Roman" w:cs="Times New Roman"/>
          <w:spacing w:val="-8"/>
          <w:sz w:val="28"/>
          <w:szCs w:val="28"/>
        </w:rPr>
        <w:lastRenderedPageBreak/>
        <w:t xml:space="preserve">Policją zabezpieczali również bezpieczny przebieg wyborów do parlamentu RP. Przez cały 2023 r. strażnicy kontynuowali w okresie roku szkolnego codzienne dowożenie uczniom posiłków do dwóch szkół podstawowych, tj. w Geniuszach i Boguszach. </w:t>
      </w:r>
    </w:p>
    <w:p w:rsidR="0036748F" w:rsidRPr="0036748F" w:rsidRDefault="0036748F" w:rsidP="00667D5E">
      <w:pPr>
        <w:shd w:val="clear" w:color="auto" w:fill="FFFFFF" w:themeFill="background1"/>
        <w:spacing w:line="360" w:lineRule="auto"/>
        <w:ind w:firstLine="708"/>
        <w:contextualSpacing/>
        <w:rPr>
          <w:rFonts w:ascii="Times New Roman" w:eastAsia="Calibri" w:hAnsi="Times New Roman" w:cs="Times New Roman"/>
          <w:spacing w:val="-8"/>
          <w:sz w:val="28"/>
          <w:szCs w:val="28"/>
        </w:rPr>
      </w:pPr>
      <w:r w:rsidRPr="0036748F">
        <w:rPr>
          <w:rFonts w:ascii="Times New Roman" w:eastAsia="Calibri" w:hAnsi="Times New Roman" w:cs="Times New Roman"/>
          <w:spacing w:val="-8"/>
          <w:sz w:val="28"/>
          <w:szCs w:val="28"/>
        </w:rPr>
        <w:t>W 2023 r. kontynuowano obsługę monitoringu miejskiego, na który się składa 15 kamer, w tym 8 kamer z możliwością zmiany obszaru obserwowanego. Dzięki temu na bieżąco  był monitorowany ład i porządek na obszarze obejmowanym zasięgiem zainstalowanych kamer. Niejednokrotnie funkcjonariusze Straży Miejskiej, na prośbę funkcjonariuszy Komendy Powiatowej Policji w Sokółce i funkcjonariuszy Podlaskiego Oddziału Straży Granicznej byli wzywani na stanowisko obsługi monitoringu. Na miejscu strażnicy miejscy służyli pomocą w analizowaniu nagrania, bądź udostępniali go na przenośnym nośniku danych w związku z ustaleniem sprawców bądź okoliczności zdarzeń dotyczących łamania prawa.</w:t>
      </w:r>
    </w:p>
    <w:p w:rsidR="0036748F" w:rsidRPr="0036748F" w:rsidRDefault="0036748F" w:rsidP="00667D5E">
      <w:pPr>
        <w:shd w:val="clear" w:color="auto" w:fill="FFFFFF" w:themeFill="background1"/>
        <w:spacing w:line="360" w:lineRule="auto"/>
        <w:ind w:firstLine="708"/>
        <w:contextualSpacing/>
        <w:rPr>
          <w:rFonts w:ascii="Times New Roman" w:eastAsia="Calibri" w:hAnsi="Times New Roman" w:cs="Times New Roman"/>
          <w:spacing w:val="-8"/>
          <w:sz w:val="28"/>
          <w:szCs w:val="28"/>
        </w:rPr>
      </w:pPr>
      <w:r w:rsidRPr="0036748F">
        <w:rPr>
          <w:rFonts w:ascii="Times New Roman" w:eastAsia="Calibri" w:hAnsi="Times New Roman" w:cs="Times New Roman"/>
          <w:spacing w:val="-8"/>
          <w:sz w:val="28"/>
          <w:szCs w:val="28"/>
        </w:rPr>
        <w:t>Monitoring obejmujący miasto Sokółka, niejednokrotnie przyczynił się do rozstrzygnięcia spraw związanych z wykroczeniami, przestępstwami karnymi, ale również sprawdził się w zabezpieczaniu imprez sportowych i kulturalnych. Najważniejszą zaletą monitoringu było zmniejszenie w strefie zasięgu kamer, wybryków chuligańskich, kradzieży, niszczenia mienia, a także wzrostu przestrzegania zasad ruchu drogowego.</w:t>
      </w:r>
    </w:p>
    <w:p w:rsidR="0036748F" w:rsidRPr="0036748F" w:rsidRDefault="0036748F" w:rsidP="00667D5E">
      <w:pPr>
        <w:shd w:val="clear" w:color="auto" w:fill="FFFFFF" w:themeFill="background1"/>
        <w:spacing w:after="0" w:line="360" w:lineRule="auto"/>
        <w:ind w:right="14" w:firstLine="698"/>
        <w:rPr>
          <w:rFonts w:ascii="Times New Roman" w:eastAsia="Calibri" w:hAnsi="Times New Roman" w:cs="Times New Roman"/>
          <w:sz w:val="28"/>
          <w:szCs w:val="28"/>
        </w:rPr>
      </w:pPr>
      <w:r w:rsidRPr="0036748F">
        <w:rPr>
          <w:rFonts w:ascii="Times New Roman" w:eastAsia="Calibri" w:hAnsi="Times New Roman" w:cs="Times New Roman"/>
          <w:sz w:val="28"/>
          <w:szCs w:val="28"/>
        </w:rPr>
        <w:t xml:space="preserve">Cyklicznemu monitorowaniu oraz fizycznemu sprawdzeniu w okresie sprawozdawczym podlegało składowisko odpadów w Karczach, w celu udaremnienia nielegalnego przywozu odpadów komunalnych oraz w celu zapobieżenia degradacji środowiska. W 2023 r.   były kilkunastokrotnie montowane przez Straż Miejską zestawy monitoringu mobilnego firmy CAMSAT. Zestaw taki pozwala prowadzić bezpośrednią obserwację zagrożonego miejsca, bez obawy wykrycia przez osoby postronne. Stosowanie tych zestawów ogranicza jedynie konfiguracja terenu ( brak możliwości ukrycia sprzętu) i zasięg sygnału GSM. Sprzęt tego typu nadaje się do obserwacji tzw. „dzikich wysypisk”. </w:t>
      </w:r>
    </w:p>
    <w:p w:rsidR="006C7094" w:rsidRDefault="006C7094" w:rsidP="00667D5E">
      <w:pPr>
        <w:shd w:val="clear" w:color="auto" w:fill="FFFFFF"/>
        <w:spacing w:after="0" w:line="360" w:lineRule="auto"/>
        <w:ind w:right="14" w:firstLine="698"/>
        <w:rPr>
          <w:rFonts w:ascii="Times New Roman" w:eastAsia="Times New Roman" w:hAnsi="Times New Roman" w:cs="Times New Roman"/>
          <w:b/>
          <w:bCs/>
          <w:sz w:val="26"/>
          <w:szCs w:val="26"/>
          <w:lang w:eastAsia="pl-PL"/>
        </w:rPr>
      </w:pPr>
    </w:p>
    <w:p w:rsidR="00A15EBE" w:rsidRPr="00A15EBE" w:rsidRDefault="00A15EBE" w:rsidP="00667D5E">
      <w:pPr>
        <w:shd w:val="clear" w:color="auto" w:fill="FFFFFF"/>
        <w:spacing w:after="0" w:line="360" w:lineRule="auto"/>
        <w:ind w:right="14" w:firstLine="698"/>
        <w:rPr>
          <w:rFonts w:ascii="Times New Roman" w:eastAsia="Times New Roman" w:hAnsi="Times New Roman" w:cs="Times New Roman"/>
          <w:sz w:val="28"/>
          <w:szCs w:val="28"/>
          <w:lang w:eastAsia="pl-PL"/>
        </w:rPr>
      </w:pPr>
      <w:r w:rsidRPr="00A15EBE">
        <w:rPr>
          <w:rFonts w:ascii="Times New Roman" w:eastAsia="Times New Roman" w:hAnsi="Times New Roman" w:cs="Times New Roman"/>
          <w:b/>
          <w:bCs/>
          <w:sz w:val="26"/>
          <w:szCs w:val="26"/>
          <w:lang w:eastAsia="pl-PL"/>
        </w:rPr>
        <w:lastRenderedPageBreak/>
        <w:t xml:space="preserve"> </w:t>
      </w:r>
      <w:r w:rsidR="00F10E8C">
        <w:rPr>
          <w:rFonts w:ascii="Times New Roman" w:eastAsia="Times New Roman" w:hAnsi="Times New Roman" w:cs="Times New Roman"/>
          <w:b/>
          <w:bCs/>
          <w:sz w:val="28"/>
          <w:szCs w:val="28"/>
          <w:lang w:eastAsia="pl-PL"/>
        </w:rPr>
        <w:t>ZADANIA STRAŻY MIEJSKIEJ W 2024</w:t>
      </w:r>
      <w:r w:rsidRPr="00A15EBE">
        <w:rPr>
          <w:rFonts w:ascii="Times New Roman" w:eastAsia="Times New Roman" w:hAnsi="Times New Roman" w:cs="Times New Roman"/>
          <w:b/>
          <w:bCs/>
          <w:sz w:val="28"/>
          <w:szCs w:val="28"/>
          <w:lang w:eastAsia="pl-PL"/>
        </w:rPr>
        <w:t xml:space="preserve"> ROKU</w:t>
      </w:r>
    </w:p>
    <w:p w:rsidR="00A15EBE" w:rsidRPr="00A15EBE" w:rsidRDefault="00A15EBE" w:rsidP="00667D5E">
      <w:pPr>
        <w:widowControl w:val="0"/>
        <w:numPr>
          <w:ilvl w:val="0"/>
          <w:numId w:val="9"/>
        </w:numPr>
        <w:shd w:val="clear" w:color="auto" w:fill="FFFFFF"/>
        <w:tabs>
          <w:tab w:val="left" w:pos="338"/>
        </w:tabs>
        <w:autoSpaceDE w:val="0"/>
        <w:autoSpaceDN w:val="0"/>
        <w:adjustRightInd w:val="0"/>
        <w:spacing w:before="533" w:after="0" w:line="360" w:lineRule="auto"/>
        <w:ind w:left="338" w:hanging="338"/>
        <w:rPr>
          <w:rFonts w:ascii="Times New Roman" w:eastAsia="Times New Roman" w:hAnsi="Times New Roman" w:cs="Times New Roman"/>
          <w:sz w:val="28"/>
          <w:szCs w:val="28"/>
          <w:lang w:eastAsia="pl-PL"/>
        </w:rPr>
      </w:pPr>
      <w:r w:rsidRPr="00A15EBE">
        <w:rPr>
          <w:rFonts w:ascii="Times New Roman" w:eastAsia="Times New Roman" w:hAnsi="Times New Roman" w:cs="Times New Roman"/>
          <w:sz w:val="28"/>
          <w:szCs w:val="28"/>
          <w:lang w:eastAsia="pl-PL"/>
        </w:rPr>
        <w:t>realizacja ścisłej współpracy pomiędzy Strażą Miejską a Policją poprzez wspólne działania prewencyjne, współdziałanie dzielnicowych Straży Miejskiej z dzielnicowymi Policji, wymiana informacji o zagrożeniach i nieprawidłowościach występujących na terenie gminy i miasta,</w:t>
      </w:r>
    </w:p>
    <w:p w:rsidR="00A15EBE" w:rsidRPr="00A15EBE" w:rsidRDefault="00A15EBE" w:rsidP="00667D5E">
      <w:pPr>
        <w:widowControl w:val="0"/>
        <w:numPr>
          <w:ilvl w:val="0"/>
          <w:numId w:val="9"/>
        </w:numPr>
        <w:shd w:val="clear" w:color="auto" w:fill="FFFFFF"/>
        <w:tabs>
          <w:tab w:val="left" w:pos="338"/>
        </w:tabs>
        <w:autoSpaceDE w:val="0"/>
        <w:autoSpaceDN w:val="0"/>
        <w:adjustRightInd w:val="0"/>
        <w:spacing w:before="7" w:after="0" w:line="360" w:lineRule="auto"/>
        <w:ind w:left="338" w:right="7" w:hanging="338"/>
        <w:rPr>
          <w:rFonts w:ascii="Times New Roman" w:eastAsia="Times New Roman" w:hAnsi="Times New Roman" w:cs="Times New Roman"/>
          <w:sz w:val="28"/>
          <w:szCs w:val="28"/>
          <w:lang w:eastAsia="pl-PL"/>
        </w:rPr>
      </w:pPr>
      <w:r w:rsidRPr="00A15EBE">
        <w:rPr>
          <w:rFonts w:ascii="Times New Roman" w:eastAsia="Times New Roman" w:hAnsi="Times New Roman" w:cs="Times New Roman"/>
          <w:sz w:val="28"/>
          <w:szCs w:val="28"/>
          <w:lang w:eastAsia="pl-PL"/>
        </w:rPr>
        <w:t>udział funkcjonariuszy Straży Miejskiej w akcjach organizowanych przez Policję,</w:t>
      </w:r>
    </w:p>
    <w:p w:rsidR="00A15EBE" w:rsidRPr="00A15EBE" w:rsidRDefault="00A15EBE" w:rsidP="00667D5E">
      <w:pPr>
        <w:widowControl w:val="0"/>
        <w:numPr>
          <w:ilvl w:val="0"/>
          <w:numId w:val="9"/>
        </w:numPr>
        <w:shd w:val="clear" w:color="auto" w:fill="FFFFFF"/>
        <w:tabs>
          <w:tab w:val="left" w:pos="338"/>
        </w:tabs>
        <w:autoSpaceDE w:val="0"/>
        <w:autoSpaceDN w:val="0"/>
        <w:adjustRightInd w:val="0"/>
        <w:spacing w:before="7" w:after="0" w:line="360" w:lineRule="auto"/>
        <w:ind w:left="338" w:right="7" w:hanging="338"/>
        <w:rPr>
          <w:rFonts w:ascii="Times New Roman" w:eastAsia="Times New Roman" w:hAnsi="Times New Roman" w:cs="Times New Roman"/>
          <w:sz w:val="28"/>
          <w:szCs w:val="28"/>
          <w:lang w:eastAsia="pl-PL"/>
        </w:rPr>
      </w:pPr>
      <w:r w:rsidRPr="00A15EBE">
        <w:rPr>
          <w:rFonts w:ascii="Times New Roman" w:eastAsia="Times New Roman" w:hAnsi="Times New Roman" w:cs="Times New Roman"/>
          <w:sz w:val="28"/>
          <w:szCs w:val="28"/>
          <w:lang w:eastAsia="pl-PL"/>
        </w:rPr>
        <w:t>obserwowanie i rejestrowanie przy użyciu środków technicznych /monitoring/ obrazu zdarzeń w miejscach publicznych,</w:t>
      </w:r>
    </w:p>
    <w:p w:rsidR="00A15EBE" w:rsidRPr="00A15EBE" w:rsidRDefault="00A15EBE" w:rsidP="00667D5E">
      <w:pPr>
        <w:widowControl w:val="0"/>
        <w:numPr>
          <w:ilvl w:val="0"/>
          <w:numId w:val="9"/>
        </w:numPr>
        <w:shd w:val="clear" w:color="auto" w:fill="FFFFFF"/>
        <w:tabs>
          <w:tab w:val="left" w:pos="338"/>
        </w:tabs>
        <w:autoSpaceDE w:val="0"/>
        <w:autoSpaceDN w:val="0"/>
        <w:adjustRightInd w:val="0"/>
        <w:spacing w:before="7" w:after="0" w:line="360" w:lineRule="auto"/>
        <w:ind w:left="338" w:right="7" w:hanging="338"/>
        <w:rPr>
          <w:rFonts w:ascii="Times New Roman" w:eastAsia="Times New Roman" w:hAnsi="Times New Roman" w:cs="Times New Roman"/>
          <w:sz w:val="28"/>
          <w:szCs w:val="28"/>
          <w:lang w:eastAsia="pl-PL"/>
        </w:rPr>
      </w:pPr>
      <w:r w:rsidRPr="00A15EBE">
        <w:rPr>
          <w:rFonts w:ascii="Times New Roman" w:eastAsia="Times New Roman" w:hAnsi="Times New Roman" w:cs="Times New Roman"/>
          <w:sz w:val="28"/>
          <w:szCs w:val="28"/>
          <w:lang w:eastAsia="pl-PL"/>
        </w:rPr>
        <w:t>bieżące informowanie Policji o nieprawidłowościach zaobserwowanych przez funkcjonariuszy obsługujących monitoring wizyjny miasta,</w:t>
      </w:r>
    </w:p>
    <w:p w:rsidR="00A15EBE" w:rsidRPr="00A15EBE" w:rsidRDefault="00A15EBE" w:rsidP="00667D5E">
      <w:pPr>
        <w:widowControl w:val="0"/>
        <w:numPr>
          <w:ilvl w:val="0"/>
          <w:numId w:val="9"/>
        </w:numPr>
        <w:shd w:val="clear" w:color="auto" w:fill="FFFFFF"/>
        <w:tabs>
          <w:tab w:val="left" w:pos="338"/>
        </w:tabs>
        <w:autoSpaceDE w:val="0"/>
        <w:autoSpaceDN w:val="0"/>
        <w:adjustRightInd w:val="0"/>
        <w:spacing w:before="14" w:after="0" w:line="360" w:lineRule="auto"/>
        <w:ind w:left="338" w:right="14" w:hanging="338"/>
        <w:rPr>
          <w:rFonts w:ascii="Times New Roman" w:eastAsia="Times New Roman" w:hAnsi="Times New Roman" w:cs="Times New Roman"/>
          <w:sz w:val="28"/>
          <w:szCs w:val="28"/>
          <w:lang w:eastAsia="pl-PL"/>
        </w:rPr>
      </w:pPr>
      <w:r w:rsidRPr="00A15EBE">
        <w:rPr>
          <w:rFonts w:ascii="Times New Roman" w:eastAsia="Times New Roman" w:hAnsi="Times New Roman" w:cs="Times New Roman"/>
          <w:sz w:val="28"/>
          <w:szCs w:val="28"/>
          <w:lang w:eastAsia="pl-PL"/>
        </w:rPr>
        <w:t>niezwłoczne informowanie odpowiednich służb o nieprawidłowościach występujących w oświetleniu ulicznym, niewłaściwej nawierzchni dróg oraz zieleni ograniczającej widoczność głównie w rejonie przejść dla pieszych i skrzyżowań,</w:t>
      </w:r>
    </w:p>
    <w:p w:rsidR="00A15EBE" w:rsidRPr="00A15EBE" w:rsidRDefault="00A15EBE" w:rsidP="00667D5E">
      <w:pPr>
        <w:widowControl w:val="0"/>
        <w:numPr>
          <w:ilvl w:val="0"/>
          <w:numId w:val="9"/>
        </w:numPr>
        <w:shd w:val="clear" w:color="auto" w:fill="FFFFFF"/>
        <w:tabs>
          <w:tab w:val="left" w:pos="338"/>
        </w:tabs>
        <w:autoSpaceDE w:val="0"/>
        <w:autoSpaceDN w:val="0"/>
        <w:adjustRightInd w:val="0"/>
        <w:spacing w:before="7" w:after="0" w:line="360" w:lineRule="auto"/>
        <w:ind w:left="338" w:right="518" w:hanging="338"/>
        <w:rPr>
          <w:rFonts w:ascii="Times New Roman" w:eastAsia="Times New Roman" w:hAnsi="Times New Roman" w:cs="Times New Roman"/>
          <w:sz w:val="28"/>
          <w:szCs w:val="28"/>
          <w:lang w:eastAsia="pl-PL"/>
        </w:rPr>
      </w:pPr>
      <w:r w:rsidRPr="00A15EBE">
        <w:rPr>
          <w:rFonts w:ascii="Times New Roman" w:eastAsia="Times New Roman" w:hAnsi="Times New Roman" w:cs="Times New Roman"/>
          <w:spacing w:val="-2"/>
          <w:sz w:val="28"/>
          <w:szCs w:val="28"/>
          <w:lang w:eastAsia="pl-PL"/>
        </w:rPr>
        <w:t xml:space="preserve">reagowanie na nieprawidłowości związane z parkowaniem pojazdów w </w:t>
      </w:r>
      <w:r w:rsidRPr="00A15EBE">
        <w:rPr>
          <w:rFonts w:ascii="Times New Roman" w:eastAsia="Times New Roman" w:hAnsi="Times New Roman" w:cs="Times New Roman"/>
          <w:sz w:val="28"/>
          <w:szCs w:val="28"/>
          <w:lang w:eastAsia="pl-PL"/>
        </w:rPr>
        <w:t>miejscach niedozwolonych,</w:t>
      </w:r>
    </w:p>
    <w:p w:rsidR="00A15EBE" w:rsidRPr="00A15EBE" w:rsidRDefault="00A15EBE" w:rsidP="00667D5E">
      <w:pPr>
        <w:widowControl w:val="0"/>
        <w:numPr>
          <w:ilvl w:val="0"/>
          <w:numId w:val="9"/>
        </w:numPr>
        <w:shd w:val="clear" w:color="auto" w:fill="FFFFFF"/>
        <w:tabs>
          <w:tab w:val="left" w:pos="338"/>
        </w:tabs>
        <w:autoSpaceDE w:val="0"/>
        <w:autoSpaceDN w:val="0"/>
        <w:adjustRightInd w:val="0"/>
        <w:spacing w:before="7" w:after="0" w:line="360" w:lineRule="auto"/>
        <w:ind w:left="338" w:right="14" w:hanging="338"/>
        <w:rPr>
          <w:rFonts w:ascii="Times New Roman" w:eastAsia="Times New Roman" w:hAnsi="Times New Roman" w:cs="Times New Roman"/>
          <w:sz w:val="28"/>
          <w:szCs w:val="28"/>
          <w:lang w:eastAsia="pl-PL"/>
        </w:rPr>
      </w:pPr>
      <w:r w:rsidRPr="00A15EBE">
        <w:rPr>
          <w:rFonts w:ascii="Times New Roman" w:eastAsia="Times New Roman" w:hAnsi="Times New Roman" w:cs="Times New Roman"/>
          <w:sz w:val="28"/>
          <w:szCs w:val="28"/>
          <w:lang w:eastAsia="pl-PL"/>
        </w:rPr>
        <w:t>prowadzenie kontroli w miejscach sprzedaży alkoholu pod kątem przestrzegania ustawy o wychowaniu w trzeźwości i zapobieganiu alkoholizmowi (osoby nietrzeźwe w sytuacjach zagrożenia ich życia lub zdrowia i gdy dają powód do zgorszenia w miejscu publicznym odwozić do miejsca zamieszkania),</w:t>
      </w:r>
    </w:p>
    <w:p w:rsidR="00A15EBE" w:rsidRPr="00A15EBE" w:rsidRDefault="00A15EBE" w:rsidP="00667D5E">
      <w:pPr>
        <w:widowControl w:val="0"/>
        <w:numPr>
          <w:ilvl w:val="0"/>
          <w:numId w:val="9"/>
        </w:numPr>
        <w:shd w:val="clear" w:color="auto" w:fill="FFFFFF"/>
        <w:tabs>
          <w:tab w:val="left" w:pos="338"/>
        </w:tabs>
        <w:autoSpaceDE w:val="0"/>
        <w:autoSpaceDN w:val="0"/>
        <w:adjustRightInd w:val="0"/>
        <w:spacing w:before="7" w:after="0" w:line="360" w:lineRule="auto"/>
        <w:ind w:left="338" w:right="22" w:hanging="338"/>
        <w:rPr>
          <w:rFonts w:ascii="Times New Roman" w:eastAsia="Times New Roman" w:hAnsi="Times New Roman" w:cs="Times New Roman"/>
          <w:sz w:val="28"/>
          <w:szCs w:val="28"/>
          <w:lang w:eastAsia="pl-PL"/>
        </w:rPr>
      </w:pPr>
      <w:r w:rsidRPr="00A15EBE">
        <w:rPr>
          <w:rFonts w:ascii="Times New Roman" w:eastAsia="Times New Roman" w:hAnsi="Times New Roman" w:cs="Times New Roman"/>
          <w:sz w:val="28"/>
          <w:szCs w:val="28"/>
          <w:lang w:eastAsia="pl-PL"/>
        </w:rPr>
        <w:t>prowadzić monitoring wokół szkół i terenów gromadzenia się młodzieży pod kątem spożywania alkoholu oraz zażywania środków odurzających,</w:t>
      </w:r>
    </w:p>
    <w:p w:rsidR="00A15EBE" w:rsidRPr="00A15EBE" w:rsidRDefault="00A15EBE" w:rsidP="00667D5E">
      <w:pPr>
        <w:widowControl w:val="0"/>
        <w:numPr>
          <w:ilvl w:val="0"/>
          <w:numId w:val="9"/>
        </w:numPr>
        <w:shd w:val="clear" w:color="auto" w:fill="FFFFFF"/>
        <w:tabs>
          <w:tab w:val="left" w:pos="338"/>
        </w:tabs>
        <w:autoSpaceDE w:val="0"/>
        <w:autoSpaceDN w:val="0"/>
        <w:adjustRightInd w:val="0"/>
        <w:spacing w:before="14" w:after="0" w:line="360" w:lineRule="auto"/>
        <w:ind w:left="338" w:right="22" w:hanging="338"/>
        <w:rPr>
          <w:rFonts w:ascii="Times New Roman" w:eastAsia="Times New Roman" w:hAnsi="Times New Roman" w:cs="Times New Roman"/>
          <w:sz w:val="28"/>
          <w:szCs w:val="28"/>
          <w:lang w:eastAsia="pl-PL"/>
        </w:rPr>
      </w:pPr>
      <w:r w:rsidRPr="00A15EBE">
        <w:rPr>
          <w:rFonts w:ascii="Times New Roman" w:eastAsia="Times New Roman" w:hAnsi="Times New Roman" w:cs="Times New Roman"/>
          <w:sz w:val="28"/>
          <w:szCs w:val="28"/>
          <w:lang w:eastAsia="pl-PL"/>
        </w:rPr>
        <w:t>monitorować</w:t>
      </w:r>
      <w:r w:rsidR="00F10E8C">
        <w:rPr>
          <w:rFonts w:ascii="Times New Roman" w:eastAsia="Times New Roman" w:hAnsi="Times New Roman" w:cs="Times New Roman"/>
          <w:sz w:val="28"/>
          <w:szCs w:val="28"/>
          <w:lang w:eastAsia="pl-PL"/>
        </w:rPr>
        <w:t xml:space="preserve"> tzw. dzikie wysypiska śmieci do czasu rekultywacji terenu na którym się znajdują, </w:t>
      </w:r>
    </w:p>
    <w:p w:rsidR="00A15EBE" w:rsidRPr="00F10E8C" w:rsidRDefault="00A15EBE" w:rsidP="00667D5E">
      <w:pPr>
        <w:widowControl w:val="0"/>
        <w:numPr>
          <w:ilvl w:val="0"/>
          <w:numId w:val="9"/>
        </w:numPr>
        <w:shd w:val="clear" w:color="auto" w:fill="FFFFFF"/>
        <w:tabs>
          <w:tab w:val="left" w:pos="338"/>
        </w:tabs>
        <w:autoSpaceDE w:val="0"/>
        <w:autoSpaceDN w:val="0"/>
        <w:adjustRightInd w:val="0"/>
        <w:spacing w:before="7" w:after="0" w:line="360" w:lineRule="auto"/>
        <w:ind w:left="346" w:right="14" w:hanging="338"/>
        <w:rPr>
          <w:rFonts w:ascii="Times New Roman" w:eastAsia="Times New Roman" w:hAnsi="Times New Roman" w:cs="Times New Roman"/>
          <w:sz w:val="28"/>
          <w:szCs w:val="28"/>
          <w:lang w:eastAsia="pl-PL"/>
        </w:rPr>
      </w:pPr>
      <w:r w:rsidRPr="00A15EBE">
        <w:rPr>
          <w:rFonts w:ascii="Times New Roman" w:eastAsia="Times New Roman" w:hAnsi="Times New Roman" w:cs="Times New Roman"/>
          <w:sz w:val="28"/>
          <w:szCs w:val="28"/>
          <w:lang w:eastAsia="pl-PL"/>
        </w:rPr>
        <w:t>na bieżąco rozwiązywać problemy i zadania</w:t>
      </w:r>
      <w:r w:rsidR="007F23A6">
        <w:rPr>
          <w:rFonts w:ascii="Times New Roman" w:eastAsia="Times New Roman" w:hAnsi="Times New Roman" w:cs="Times New Roman"/>
          <w:sz w:val="28"/>
          <w:szCs w:val="28"/>
          <w:lang w:eastAsia="pl-PL"/>
        </w:rPr>
        <w:t xml:space="preserve"> nałożone Uchwałą nr XXIV/162/2020</w:t>
      </w:r>
      <w:r w:rsidRPr="00A15EBE">
        <w:rPr>
          <w:rFonts w:ascii="Times New Roman" w:eastAsia="Times New Roman" w:hAnsi="Times New Roman" w:cs="Times New Roman"/>
          <w:sz w:val="28"/>
          <w:szCs w:val="28"/>
          <w:lang w:eastAsia="pl-PL"/>
        </w:rPr>
        <w:t xml:space="preserve"> Rady Miejskie</w:t>
      </w:r>
      <w:r w:rsidR="007F23A6">
        <w:rPr>
          <w:rFonts w:ascii="Times New Roman" w:eastAsia="Times New Roman" w:hAnsi="Times New Roman" w:cs="Times New Roman"/>
          <w:sz w:val="28"/>
          <w:szCs w:val="28"/>
          <w:lang w:eastAsia="pl-PL"/>
        </w:rPr>
        <w:t>j w Sokółce z dnia 3 czerwca 2020</w:t>
      </w:r>
      <w:r w:rsidRPr="00A15EBE">
        <w:rPr>
          <w:rFonts w:ascii="Times New Roman" w:eastAsia="Times New Roman" w:hAnsi="Times New Roman" w:cs="Times New Roman"/>
          <w:sz w:val="28"/>
          <w:szCs w:val="28"/>
          <w:lang w:eastAsia="pl-PL"/>
        </w:rPr>
        <w:t xml:space="preserve"> r. w </w:t>
      </w:r>
      <w:r w:rsidRPr="00A15EBE">
        <w:rPr>
          <w:rFonts w:ascii="Times New Roman" w:eastAsia="Times New Roman" w:hAnsi="Times New Roman" w:cs="Times New Roman"/>
          <w:sz w:val="28"/>
          <w:szCs w:val="28"/>
          <w:lang w:eastAsia="pl-PL"/>
        </w:rPr>
        <w:lastRenderedPageBreak/>
        <w:t xml:space="preserve">sprawie Regulaminu utrzymania czystości i porządku na terenie Gminy Sokółka oraz wynikające z Ustawy z dnia  13 września 1996 r.  o utrzymaniu czystości i porządku w </w:t>
      </w:r>
      <w:r w:rsidRPr="00A15EBE">
        <w:rPr>
          <w:rFonts w:ascii="Times New Roman" w:eastAsia="Times New Roman" w:hAnsi="Times New Roman" w:cs="Times New Roman"/>
          <w:spacing w:val="-1"/>
          <w:sz w:val="28"/>
          <w:szCs w:val="28"/>
          <w:lang w:eastAsia="pl-PL"/>
        </w:rPr>
        <w:t>gminach,</w:t>
      </w:r>
    </w:p>
    <w:p w:rsidR="00F10E8C" w:rsidRPr="00A15EBE" w:rsidRDefault="00F10E8C" w:rsidP="00667D5E">
      <w:pPr>
        <w:widowControl w:val="0"/>
        <w:numPr>
          <w:ilvl w:val="0"/>
          <w:numId w:val="9"/>
        </w:numPr>
        <w:shd w:val="clear" w:color="auto" w:fill="FFFFFF"/>
        <w:tabs>
          <w:tab w:val="left" w:pos="338"/>
        </w:tabs>
        <w:autoSpaceDE w:val="0"/>
        <w:autoSpaceDN w:val="0"/>
        <w:adjustRightInd w:val="0"/>
        <w:spacing w:before="7" w:after="0" w:line="360" w:lineRule="auto"/>
        <w:ind w:left="346" w:right="14" w:hanging="338"/>
        <w:rPr>
          <w:rFonts w:ascii="Times New Roman" w:eastAsia="Times New Roman" w:hAnsi="Times New Roman" w:cs="Times New Roman"/>
          <w:sz w:val="28"/>
          <w:szCs w:val="28"/>
          <w:lang w:eastAsia="pl-PL"/>
        </w:rPr>
      </w:pPr>
      <w:r>
        <w:rPr>
          <w:rFonts w:ascii="Times New Roman" w:eastAsia="Times New Roman" w:hAnsi="Times New Roman" w:cs="Times New Roman"/>
          <w:spacing w:val="-1"/>
          <w:sz w:val="28"/>
          <w:szCs w:val="28"/>
          <w:lang w:eastAsia="pl-PL"/>
        </w:rPr>
        <w:t xml:space="preserve">wykonywać inne zadania związane z ochroną </w:t>
      </w:r>
      <w:r w:rsidR="00C455ED">
        <w:rPr>
          <w:rFonts w:ascii="Times New Roman" w:eastAsia="Times New Roman" w:hAnsi="Times New Roman" w:cs="Times New Roman"/>
          <w:spacing w:val="-1"/>
          <w:sz w:val="28"/>
          <w:szCs w:val="28"/>
          <w:lang w:eastAsia="pl-PL"/>
        </w:rPr>
        <w:t>środowiska w szczególności przez kontrole środowiskowe źródeł ciepła, kontrole zbiorników bezodpływowych na nieczystości płynne,</w:t>
      </w:r>
    </w:p>
    <w:p w:rsidR="00A15EBE" w:rsidRPr="00A15EBE" w:rsidRDefault="00A15EBE" w:rsidP="00667D5E">
      <w:pPr>
        <w:shd w:val="clear" w:color="auto" w:fill="FFFFFF"/>
        <w:spacing w:before="7" w:after="0" w:line="360" w:lineRule="auto"/>
        <w:rPr>
          <w:rFonts w:ascii="Times New Roman" w:eastAsia="Times New Roman" w:hAnsi="Times New Roman" w:cs="Times New Roman"/>
          <w:sz w:val="28"/>
          <w:szCs w:val="28"/>
          <w:lang w:eastAsia="pl-PL"/>
        </w:rPr>
      </w:pPr>
      <w:r w:rsidRPr="00A15EBE">
        <w:rPr>
          <w:rFonts w:ascii="Times New Roman" w:eastAsia="Times New Roman" w:hAnsi="Times New Roman" w:cs="Times New Roman"/>
          <w:sz w:val="28"/>
          <w:szCs w:val="28"/>
          <w:lang w:eastAsia="pl-PL"/>
        </w:rPr>
        <w:t>•   nawiązywać kontakty z organizatorami zgromadzeń i imprez publicznych,</w:t>
      </w:r>
    </w:p>
    <w:p w:rsidR="00A15EBE" w:rsidRPr="00A15EBE" w:rsidRDefault="00A15EBE" w:rsidP="00667D5E">
      <w:pPr>
        <w:shd w:val="clear" w:color="auto" w:fill="FFFFFF"/>
        <w:spacing w:after="0" w:line="360" w:lineRule="auto"/>
        <w:ind w:left="346"/>
        <w:rPr>
          <w:rFonts w:ascii="Times New Roman" w:eastAsia="Times New Roman" w:hAnsi="Times New Roman" w:cs="Times New Roman"/>
          <w:sz w:val="28"/>
          <w:szCs w:val="28"/>
          <w:lang w:eastAsia="pl-PL"/>
        </w:rPr>
      </w:pPr>
      <w:r w:rsidRPr="00A15EBE">
        <w:rPr>
          <w:rFonts w:ascii="Times New Roman" w:eastAsia="Times New Roman" w:hAnsi="Times New Roman" w:cs="Times New Roman"/>
          <w:sz w:val="28"/>
          <w:szCs w:val="28"/>
          <w:lang w:eastAsia="pl-PL"/>
        </w:rPr>
        <w:t xml:space="preserve">udzielać pomocy Policji i innym służbom w ochronie porządku podczas ich </w:t>
      </w:r>
      <w:r w:rsidRPr="00A15EBE">
        <w:rPr>
          <w:rFonts w:ascii="Times New Roman" w:eastAsia="Times New Roman" w:hAnsi="Times New Roman" w:cs="Times New Roman"/>
          <w:spacing w:val="-1"/>
          <w:sz w:val="28"/>
          <w:szCs w:val="28"/>
          <w:lang w:eastAsia="pl-PL"/>
        </w:rPr>
        <w:t>trwania.</w:t>
      </w:r>
    </w:p>
    <w:p w:rsidR="00A15EBE" w:rsidRPr="00A15EBE" w:rsidRDefault="00A15EBE" w:rsidP="00667D5E">
      <w:pPr>
        <w:shd w:val="clear" w:color="auto" w:fill="FFFFFF"/>
        <w:spacing w:before="115" w:after="0" w:line="360" w:lineRule="auto"/>
        <w:ind w:left="4550"/>
        <w:jc w:val="center"/>
        <w:rPr>
          <w:rFonts w:ascii="Times New Roman" w:eastAsia="Times New Roman" w:hAnsi="Times New Roman" w:cs="Times New Roman"/>
          <w:i/>
          <w:iCs/>
          <w:spacing w:val="-7"/>
          <w:sz w:val="28"/>
          <w:szCs w:val="28"/>
          <w:lang w:eastAsia="pl-PL"/>
        </w:rPr>
      </w:pPr>
    </w:p>
    <w:p w:rsidR="00A15EBE" w:rsidRPr="00A15EBE" w:rsidRDefault="00A15EBE" w:rsidP="00667D5E">
      <w:pPr>
        <w:shd w:val="clear" w:color="auto" w:fill="FFFFFF"/>
        <w:spacing w:before="115" w:after="0" w:line="360" w:lineRule="auto"/>
        <w:ind w:left="4550"/>
        <w:jc w:val="center"/>
        <w:rPr>
          <w:rFonts w:ascii="Times New Roman" w:eastAsia="Times New Roman" w:hAnsi="Times New Roman" w:cs="Times New Roman"/>
          <w:i/>
          <w:sz w:val="28"/>
          <w:szCs w:val="28"/>
          <w:lang w:eastAsia="pl-PL"/>
        </w:rPr>
      </w:pPr>
      <w:r w:rsidRPr="00A15EBE">
        <w:rPr>
          <w:rFonts w:ascii="Times New Roman" w:eastAsia="Times New Roman" w:hAnsi="Times New Roman" w:cs="Times New Roman"/>
          <w:i/>
          <w:iCs/>
          <w:spacing w:val="-7"/>
          <w:sz w:val="28"/>
          <w:szCs w:val="28"/>
          <w:lang w:eastAsia="pl-PL"/>
        </w:rPr>
        <w:t>Sporządził:</w:t>
      </w:r>
    </w:p>
    <w:p w:rsidR="00A15EBE" w:rsidRPr="00A15EBE" w:rsidRDefault="00A15EBE" w:rsidP="00667D5E">
      <w:pPr>
        <w:shd w:val="clear" w:color="auto" w:fill="FFFFFF"/>
        <w:spacing w:after="0" w:line="360" w:lineRule="auto"/>
        <w:ind w:left="4565"/>
        <w:jc w:val="center"/>
        <w:rPr>
          <w:rFonts w:ascii="Times New Roman" w:eastAsia="Times New Roman" w:hAnsi="Times New Roman" w:cs="Times New Roman"/>
          <w:sz w:val="28"/>
          <w:szCs w:val="28"/>
          <w:lang w:eastAsia="pl-PL"/>
        </w:rPr>
      </w:pPr>
      <w:r w:rsidRPr="00A15EBE">
        <w:rPr>
          <w:rFonts w:ascii="Times New Roman" w:eastAsia="Times New Roman" w:hAnsi="Times New Roman" w:cs="Times New Roman"/>
          <w:b/>
          <w:bCs/>
          <w:spacing w:val="-10"/>
          <w:sz w:val="28"/>
          <w:szCs w:val="28"/>
          <w:lang w:eastAsia="pl-PL"/>
        </w:rPr>
        <w:t>Komendant Straży Miejskiej</w:t>
      </w:r>
    </w:p>
    <w:p w:rsidR="00A15EBE" w:rsidRPr="00A15EBE" w:rsidRDefault="00A15EBE" w:rsidP="00667D5E">
      <w:pPr>
        <w:shd w:val="clear" w:color="auto" w:fill="FFFFFF"/>
        <w:spacing w:after="0" w:line="360" w:lineRule="auto"/>
        <w:ind w:left="4558"/>
        <w:jc w:val="center"/>
        <w:rPr>
          <w:rFonts w:ascii="Times New Roman" w:eastAsia="Times New Roman" w:hAnsi="Times New Roman" w:cs="Times New Roman"/>
          <w:sz w:val="28"/>
          <w:szCs w:val="28"/>
          <w:lang w:eastAsia="pl-PL"/>
        </w:rPr>
      </w:pPr>
      <w:r w:rsidRPr="00A15EBE">
        <w:rPr>
          <w:rFonts w:ascii="Times New Roman" w:eastAsia="Times New Roman" w:hAnsi="Times New Roman" w:cs="Times New Roman"/>
          <w:b/>
          <w:bCs/>
          <w:spacing w:val="-10"/>
          <w:sz w:val="28"/>
          <w:szCs w:val="28"/>
          <w:lang w:eastAsia="pl-PL"/>
        </w:rPr>
        <w:t>w Sokółce</w:t>
      </w:r>
    </w:p>
    <w:p w:rsidR="00A15EBE" w:rsidRPr="00A15EBE" w:rsidRDefault="00A15EBE" w:rsidP="00667D5E">
      <w:pPr>
        <w:shd w:val="clear" w:color="auto" w:fill="FFFFFF"/>
        <w:spacing w:after="0" w:line="360" w:lineRule="auto"/>
        <w:ind w:left="4565"/>
        <w:jc w:val="center"/>
        <w:rPr>
          <w:rFonts w:ascii="Times New Roman" w:eastAsia="Times New Roman" w:hAnsi="Times New Roman" w:cs="Times New Roman"/>
          <w:sz w:val="24"/>
          <w:szCs w:val="24"/>
          <w:lang w:eastAsia="pl-PL"/>
        </w:rPr>
      </w:pPr>
      <w:r w:rsidRPr="00A15EBE">
        <w:rPr>
          <w:rFonts w:ascii="Times New Roman" w:eastAsia="Times New Roman" w:hAnsi="Times New Roman" w:cs="Times New Roman"/>
          <w:b/>
          <w:bCs/>
          <w:spacing w:val="-9"/>
          <w:sz w:val="28"/>
          <w:szCs w:val="28"/>
          <w:lang w:eastAsia="pl-PL"/>
        </w:rPr>
        <w:t>Ryszard Kozioł</w:t>
      </w:r>
    </w:p>
    <w:p w:rsidR="00A15EBE" w:rsidRPr="00A15EBE" w:rsidRDefault="00A15EBE" w:rsidP="00667D5E">
      <w:pPr>
        <w:spacing w:after="0" w:line="360" w:lineRule="auto"/>
        <w:rPr>
          <w:rFonts w:ascii="Times New Roman" w:eastAsia="Times New Roman" w:hAnsi="Times New Roman" w:cs="Times New Roman"/>
          <w:sz w:val="24"/>
          <w:szCs w:val="24"/>
          <w:lang w:eastAsia="pl-PL"/>
        </w:rPr>
      </w:pPr>
    </w:p>
    <w:p w:rsidR="00D36973" w:rsidRDefault="00D36973" w:rsidP="00667D5E">
      <w:pPr>
        <w:spacing w:line="360" w:lineRule="auto"/>
      </w:pPr>
      <w:bookmarkStart w:id="0" w:name="_GoBack"/>
      <w:bookmarkEnd w:id="0"/>
    </w:p>
    <w:sectPr w:rsidR="00D36973" w:rsidSect="000C51A9">
      <w:pgSz w:w="11906" w:h="16838"/>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AF92FBA8"/>
    <w:lvl w:ilvl="0">
      <w:numFmt w:val="bullet"/>
      <w:lvlText w:val="*"/>
      <w:lvlJc w:val="left"/>
      <w:pPr>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0712300"/>
    <w:multiLevelType w:val="hybridMultilevel"/>
    <w:tmpl w:val="F2D4395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34062C3"/>
    <w:multiLevelType w:val="hybridMultilevel"/>
    <w:tmpl w:val="9F0ACB06"/>
    <w:lvl w:ilvl="0" w:tplc="B9966852">
      <w:start w:val="1"/>
      <w:numFmt w:val="decimal"/>
      <w:lvlText w:val="%1."/>
      <w:lvlJc w:val="right"/>
      <w:pPr>
        <w:ind w:left="567" w:hanging="397"/>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3AB336C"/>
    <w:multiLevelType w:val="singleLevel"/>
    <w:tmpl w:val="E02C8C94"/>
    <w:lvl w:ilvl="0">
      <w:start w:val="1"/>
      <w:numFmt w:val="decimal"/>
      <w:lvlText w:val="%1)"/>
      <w:legacy w:legacy="1" w:legacySpace="0" w:legacyIndent="396"/>
      <w:lvlJc w:val="left"/>
      <w:pPr>
        <w:ind w:left="0" w:firstLine="0"/>
      </w:pPr>
      <w:rPr>
        <w:rFonts w:ascii="Times New Roman" w:hAnsi="Times New Roman" w:cs="Times New Roman" w:hint="default"/>
      </w:rPr>
    </w:lvl>
  </w:abstractNum>
  <w:abstractNum w:abstractNumId="6" w15:restartNumberingAfterBreak="0">
    <w:nsid w:val="25DF194B"/>
    <w:multiLevelType w:val="hybridMultilevel"/>
    <w:tmpl w:val="0D8AD288"/>
    <w:lvl w:ilvl="0" w:tplc="04150001">
      <w:start w:val="1"/>
      <w:numFmt w:val="bullet"/>
      <w:lvlText w:val=""/>
      <w:lvlJc w:val="left"/>
      <w:pPr>
        <w:ind w:left="1433" w:hanging="360"/>
      </w:pPr>
      <w:rPr>
        <w:rFonts w:ascii="Symbol" w:hAnsi="Symbol" w:hint="default"/>
      </w:rPr>
    </w:lvl>
    <w:lvl w:ilvl="1" w:tplc="04150003" w:tentative="1">
      <w:start w:val="1"/>
      <w:numFmt w:val="bullet"/>
      <w:lvlText w:val="o"/>
      <w:lvlJc w:val="left"/>
      <w:pPr>
        <w:ind w:left="2153" w:hanging="360"/>
      </w:pPr>
      <w:rPr>
        <w:rFonts w:ascii="Courier New" w:hAnsi="Courier New" w:cs="Courier New" w:hint="default"/>
      </w:rPr>
    </w:lvl>
    <w:lvl w:ilvl="2" w:tplc="04150005" w:tentative="1">
      <w:start w:val="1"/>
      <w:numFmt w:val="bullet"/>
      <w:lvlText w:val=""/>
      <w:lvlJc w:val="left"/>
      <w:pPr>
        <w:ind w:left="2873" w:hanging="360"/>
      </w:pPr>
      <w:rPr>
        <w:rFonts w:ascii="Wingdings" w:hAnsi="Wingdings" w:hint="default"/>
      </w:rPr>
    </w:lvl>
    <w:lvl w:ilvl="3" w:tplc="04150001" w:tentative="1">
      <w:start w:val="1"/>
      <w:numFmt w:val="bullet"/>
      <w:lvlText w:val=""/>
      <w:lvlJc w:val="left"/>
      <w:pPr>
        <w:ind w:left="3593" w:hanging="360"/>
      </w:pPr>
      <w:rPr>
        <w:rFonts w:ascii="Symbol" w:hAnsi="Symbol" w:hint="default"/>
      </w:rPr>
    </w:lvl>
    <w:lvl w:ilvl="4" w:tplc="04150003" w:tentative="1">
      <w:start w:val="1"/>
      <w:numFmt w:val="bullet"/>
      <w:lvlText w:val="o"/>
      <w:lvlJc w:val="left"/>
      <w:pPr>
        <w:ind w:left="4313" w:hanging="360"/>
      </w:pPr>
      <w:rPr>
        <w:rFonts w:ascii="Courier New" w:hAnsi="Courier New" w:cs="Courier New" w:hint="default"/>
      </w:rPr>
    </w:lvl>
    <w:lvl w:ilvl="5" w:tplc="04150005" w:tentative="1">
      <w:start w:val="1"/>
      <w:numFmt w:val="bullet"/>
      <w:lvlText w:val=""/>
      <w:lvlJc w:val="left"/>
      <w:pPr>
        <w:ind w:left="5033" w:hanging="360"/>
      </w:pPr>
      <w:rPr>
        <w:rFonts w:ascii="Wingdings" w:hAnsi="Wingdings" w:hint="default"/>
      </w:rPr>
    </w:lvl>
    <w:lvl w:ilvl="6" w:tplc="04150001" w:tentative="1">
      <w:start w:val="1"/>
      <w:numFmt w:val="bullet"/>
      <w:lvlText w:val=""/>
      <w:lvlJc w:val="left"/>
      <w:pPr>
        <w:ind w:left="5753" w:hanging="360"/>
      </w:pPr>
      <w:rPr>
        <w:rFonts w:ascii="Symbol" w:hAnsi="Symbol" w:hint="default"/>
      </w:rPr>
    </w:lvl>
    <w:lvl w:ilvl="7" w:tplc="04150003" w:tentative="1">
      <w:start w:val="1"/>
      <w:numFmt w:val="bullet"/>
      <w:lvlText w:val="o"/>
      <w:lvlJc w:val="left"/>
      <w:pPr>
        <w:ind w:left="6473" w:hanging="360"/>
      </w:pPr>
      <w:rPr>
        <w:rFonts w:ascii="Courier New" w:hAnsi="Courier New" w:cs="Courier New" w:hint="default"/>
      </w:rPr>
    </w:lvl>
    <w:lvl w:ilvl="8" w:tplc="04150005" w:tentative="1">
      <w:start w:val="1"/>
      <w:numFmt w:val="bullet"/>
      <w:lvlText w:val=""/>
      <w:lvlJc w:val="left"/>
      <w:pPr>
        <w:ind w:left="7193" w:hanging="360"/>
      </w:pPr>
      <w:rPr>
        <w:rFonts w:ascii="Wingdings" w:hAnsi="Wingdings" w:hint="default"/>
      </w:rPr>
    </w:lvl>
  </w:abstractNum>
  <w:abstractNum w:abstractNumId="7" w15:restartNumberingAfterBreak="0">
    <w:nsid w:val="33E92201"/>
    <w:multiLevelType w:val="singleLevel"/>
    <w:tmpl w:val="6B3076E8"/>
    <w:lvl w:ilvl="0">
      <w:start w:val="3"/>
      <w:numFmt w:val="decimal"/>
      <w:lvlText w:val="%1)"/>
      <w:legacy w:legacy="1" w:legacySpace="0" w:legacyIndent="288"/>
      <w:lvlJc w:val="left"/>
      <w:pPr>
        <w:ind w:left="0" w:firstLine="0"/>
      </w:pPr>
      <w:rPr>
        <w:rFonts w:ascii="Times New Roman" w:hAnsi="Times New Roman" w:cs="Times New Roman" w:hint="default"/>
      </w:rPr>
    </w:lvl>
  </w:abstractNum>
  <w:abstractNum w:abstractNumId="8" w15:restartNumberingAfterBreak="0">
    <w:nsid w:val="38723C21"/>
    <w:multiLevelType w:val="singleLevel"/>
    <w:tmpl w:val="F87A276C"/>
    <w:lvl w:ilvl="0">
      <w:start w:val="2"/>
      <w:numFmt w:val="decimal"/>
      <w:lvlText w:val="%1)"/>
      <w:legacy w:legacy="1" w:legacySpace="0" w:legacyIndent="374"/>
      <w:lvlJc w:val="left"/>
      <w:pPr>
        <w:ind w:left="0" w:firstLine="0"/>
      </w:pPr>
      <w:rPr>
        <w:rFonts w:ascii="Times New Roman" w:hAnsi="Times New Roman" w:cs="Times New Roman" w:hint="default"/>
      </w:rPr>
    </w:lvl>
  </w:abstractNum>
  <w:abstractNum w:abstractNumId="9" w15:restartNumberingAfterBreak="0">
    <w:nsid w:val="44937279"/>
    <w:multiLevelType w:val="hybridMultilevel"/>
    <w:tmpl w:val="BC1E8326"/>
    <w:lvl w:ilvl="0" w:tplc="AF92FBA8">
      <w:start w:val="65535"/>
      <w:numFmt w:val="bullet"/>
      <w:lvlText w:val="•"/>
      <w:lvlJc w:val="left"/>
      <w:pPr>
        <w:ind w:left="720" w:hanging="360"/>
      </w:pPr>
      <w:rPr>
        <w:rFonts w:ascii="Times New Roman" w:hAnsi="Times New Roman" w:cs="Times New Roman" w:hint="default"/>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73B600B"/>
    <w:multiLevelType w:val="hybridMultilevel"/>
    <w:tmpl w:val="8CBED25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980906"/>
    <w:multiLevelType w:val="singleLevel"/>
    <w:tmpl w:val="D318EDEE"/>
    <w:lvl w:ilvl="0">
      <w:start w:val="1"/>
      <w:numFmt w:val="decimal"/>
      <w:lvlText w:val="%1)"/>
      <w:legacy w:legacy="1" w:legacySpace="0" w:legacyIndent="288"/>
      <w:lvlJc w:val="left"/>
      <w:pPr>
        <w:ind w:left="0" w:firstLine="0"/>
      </w:pPr>
      <w:rPr>
        <w:rFonts w:ascii="Times New Roman" w:hAnsi="Times New Roman" w:cs="Times New Roman" w:hint="default"/>
      </w:rPr>
    </w:lvl>
  </w:abstractNum>
  <w:num w:numId="1">
    <w:abstractNumId w:val="11"/>
    <w:lvlOverride w:ilvl="0">
      <w:startOverride w:val="1"/>
    </w:lvlOverride>
  </w:num>
  <w:num w:numId="2">
    <w:abstractNumId w:val="7"/>
    <w:lvlOverride w:ilvl="0">
      <w:startOverride w:val="3"/>
    </w:lvlOverride>
  </w:num>
  <w:num w:numId="3">
    <w:abstractNumId w:val="5"/>
    <w:lvlOverride w:ilvl="0">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2"/>
    </w:lvlOverride>
  </w:num>
  <w:num w:numId="6">
    <w:abstractNumId w:val="1"/>
    <w:lvlOverride w:ilvl="0">
      <w:startOverride w:val="1"/>
    </w:lvlOverride>
  </w:num>
  <w:num w:numId="7">
    <w:abstractNumId w:val="2"/>
  </w:num>
  <w:num w:numId="8">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338"/>
        <w:lvlJc w:val="left"/>
        <w:pPr>
          <w:ind w:left="0" w:firstLine="0"/>
        </w:pPr>
        <w:rPr>
          <w:rFonts w:ascii="Times New Roman" w:hAnsi="Times New Roman" w:cs="Times New Roman" w:hint="default"/>
        </w:rPr>
      </w:lvl>
    </w:lvlOverride>
  </w:num>
  <w:num w:numId="10">
    <w:abstractNumId w:val="10"/>
  </w:num>
  <w:num w:numId="11">
    <w:abstractNumId w:val="3"/>
  </w:num>
  <w:num w:numId="12">
    <w:abstractNumId w:val="4"/>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008"/>
    <w:rsid w:val="000C51A9"/>
    <w:rsid w:val="000D3C41"/>
    <w:rsid w:val="001B39EE"/>
    <w:rsid w:val="002A5A07"/>
    <w:rsid w:val="003559EB"/>
    <w:rsid w:val="0036748F"/>
    <w:rsid w:val="003C3D43"/>
    <w:rsid w:val="00404408"/>
    <w:rsid w:val="004F4B52"/>
    <w:rsid w:val="00501324"/>
    <w:rsid w:val="00544151"/>
    <w:rsid w:val="005701B8"/>
    <w:rsid w:val="005A5AF3"/>
    <w:rsid w:val="005F50AE"/>
    <w:rsid w:val="00667D5E"/>
    <w:rsid w:val="006A059D"/>
    <w:rsid w:val="006C7094"/>
    <w:rsid w:val="006D1E5C"/>
    <w:rsid w:val="0073287B"/>
    <w:rsid w:val="00752FC3"/>
    <w:rsid w:val="00777C2B"/>
    <w:rsid w:val="007903C4"/>
    <w:rsid w:val="007F23A6"/>
    <w:rsid w:val="00844EB6"/>
    <w:rsid w:val="0085743C"/>
    <w:rsid w:val="00911B68"/>
    <w:rsid w:val="00974093"/>
    <w:rsid w:val="009D7AA2"/>
    <w:rsid w:val="00A15EBE"/>
    <w:rsid w:val="00A313C0"/>
    <w:rsid w:val="00A916D3"/>
    <w:rsid w:val="00A9364A"/>
    <w:rsid w:val="00AA20CC"/>
    <w:rsid w:val="00AC1650"/>
    <w:rsid w:val="00B218FD"/>
    <w:rsid w:val="00C30F36"/>
    <w:rsid w:val="00C31138"/>
    <w:rsid w:val="00C453E8"/>
    <w:rsid w:val="00C455ED"/>
    <w:rsid w:val="00C55EFC"/>
    <w:rsid w:val="00CA6008"/>
    <w:rsid w:val="00CB38A8"/>
    <w:rsid w:val="00CC2F34"/>
    <w:rsid w:val="00D36973"/>
    <w:rsid w:val="00D72D00"/>
    <w:rsid w:val="00D86041"/>
    <w:rsid w:val="00D92262"/>
    <w:rsid w:val="00E237FE"/>
    <w:rsid w:val="00E4610C"/>
    <w:rsid w:val="00E72D73"/>
    <w:rsid w:val="00E870BE"/>
    <w:rsid w:val="00EA7396"/>
    <w:rsid w:val="00EB0B2E"/>
    <w:rsid w:val="00ED52A0"/>
    <w:rsid w:val="00F066A9"/>
    <w:rsid w:val="00F10E8C"/>
    <w:rsid w:val="00F76AD3"/>
    <w:rsid w:val="00FB1CF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07CB1D-F594-473C-8CFF-F63FD5AEA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870BE"/>
    <w:pPr>
      <w:ind w:left="720"/>
      <w:contextualSpacing/>
    </w:pPr>
  </w:style>
  <w:style w:type="paragraph" w:styleId="Tekstdymka">
    <w:name w:val="Balloon Text"/>
    <w:basedOn w:val="Normalny"/>
    <w:link w:val="TekstdymkaZnak"/>
    <w:uiPriority w:val="99"/>
    <w:semiHidden/>
    <w:unhideWhenUsed/>
    <w:rsid w:val="00777C2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77C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C5CBA-52B7-4979-8E06-FCEF9C3B1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2713</Words>
  <Characters>16280</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Straż Miejska</dc:creator>
  <cp:keywords/>
  <dc:description/>
  <cp:lastModifiedBy>Straż Miejska</cp:lastModifiedBy>
  <cp:revision>4</cp:revision>
  <cp:lastPrinted>2024-05-27T06:31:00Z</cp:lastPrinted>
  <dcterms:created xsi:type="dcterms:W3CDTF">2024-05-22T11:34:00Z</dcterms:created>
  <dcterms:modified xsi:type="dcterms:W3CDTF">2024-05-27T09:20:00Z</dcterms:modified>
</cp:coreProperties>
</file>