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E4" w:rsidRPr="00BC1966" w:rsidRDefault="00B24EE4" w:rsidP="00B24EE4">
      <w:pPr>
        <w:tabs>
          <w:tab w:val="left" w:pos="0"/>
        </w:tabs>
        <w:jc w:val="right"/>
        <w:rPr>
          <w:rFonts w:ascii="Times New Roman" w:eastAsia="Calibri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Sokó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>
        <w:rPr>
          <w:rFonts w:ascii="Times New Roman" w:eastAsia="Times New Roman" w:hAnsi="Times New Roman" w:cs="Times New Roman"/>
          <w:color w:val="auto"/>
          <w:sz w:val="24"/>
        </w:rPr>
        <w:t>ka, 2020-06-22</w:t>
      </w:r>
    </w:p>
    <w:p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EO.O.0012.3.</w:t>
      </w:r>
      <w:r>
        <w:rPr>
          <w:rFonts w:ascii="Times New Roman" w:eastAsia="Times New Roman" w:hAnsi="Times New Roman" w:cs="Times New Roman"/>
          <w:color w:val="auto"/>
          <w:sz w:val="24"/>
        </w:rPr>
        <w:t>14.2020BK</w:t>
      </w:r>
    </w:p>
    <w:p w:rsidR="00B24EE4" w:rsidRPr="00BC1966" w:rsidRDefault="00B24EE4" w:rsidP="00B24EE4">
      <w:pPr>
        <w:rPr>
          <w:rFonts w:ascii="Times New Roman" w:eastAsia="Calibri" w:hAnsi="Times New Roman" w:cs="Times New Roman"/>
          <w:color w:val="auto"/>
          <w:sz w:val="24"/>
        </w:rPr>
      </w:pPr>
    </w:p>
    <w:p w:rsidR="00B24EE4" w:rsidRPr="00BC1966" w:rsidRDefault="00B24EE4" w:rsidP="00B24EE4">
      <w:pPr>
        <w:tabs>
          <w:tab w:val="left" w:pos="1440"/>
        </w:tabs>
        <w:jc w:val="center"/>
        <w:rPr>
          <w:rFonts w:ascii="Times New Roman" w:eastAsia="Calibri" w:hAnsi="Times New Roman" w:cs="Times New Roman"/>
          <w:b/>
          <w:color w:val="auto"/>
          <w:sz w:val="24"/>
          <w:u w:val="single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  <w:u w:val="single"/>
        </w:rPr>
        <w:t>Zawiadomienie o zwo</w:t>
      </w:r>
      <w:r w:rsidRPr="00BC1966">
        <w:rPr>
          <w:rFonts w:ascii="Times New Roman" w:eastAsia="Calibri" w:hAnsi="Times New Roman" w:cs="Times New Roman"/>
          <w:b/>
          <w:color w:val="auto"/>
          <w:sz w:val="24"/>
          <w:u w:val="single"/>
        </w:rPr>
        <w:t>łaniu Komisji</w:t>
      </w:r>
    </w:p>
    <w:p w:rsidR="00B24EE4" w:rsidRPr="00BC1966" w:rsidRDefault="00B24EE4" w:rsidP="00B24EE4">
      <w:pPr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>Na podstawie § 73 Statutu Gminy Sokó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ka  - z w o 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 u j ę  na dzień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 xml:space="preserve"> 26 czerwca 2020 </w:t>
      </w: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r.  /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>piątek</w:t>
      </w: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/ godz. 1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>5</w:t>
      </w: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 xml:space="preserve">:00 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posiedzenie </w:t>
      </w: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Komisji Oświaty, Kultury, Opieki Zdrowotnej i Sportu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>.</w:t>
      </w:r>
    </w:p>
    <w:p w:rsidR="00B24EE4" w:rsidRPr="00BC1966" w:rsidRDefault="00B24EE4" w:rsidP="00B24EE4">
      <w:pPr>
        <w:jc w:val="both"/>
        <w:rPr>
          <w:rFonts w:ascii="Times New Roman" w:hAnsi="Times New Roman" w:cs="Times New Roman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Miejsce posiedzenia: </w:t>
      </w:r>
      <w:r w:rsidRPr="00467F84">
        <w:rPr>
          <w:rFonts w:ascii="Times New Roman" w:hAnsi="Times New Roman" w:cs="Times New Roman"/>
          <w:b/>
          <w:sz w:val="24"/>
        </w:rPr>
        <w:t>Kino „Sokół” Plac Kościuszki 24.</w:t>
      </w:r>
    </w:p>
    <w:p w:rsidR="00B24EE4" w:rsidRPr="00BC1966" w:rsidRDefault="00B24EE4" w:rsidP="00B24EE4">
      <w:pPr>
        <w:jc w:val="both"/>
        <w:rPr>
          <w:rFonts w:ascii="Times New Roman" w:eastAsia="Calibri" w:hAnsi="Times New Roman" w:cs="Times New Roman"/>
          <w:color w:val="auto"/>
          <w:sz w:val="24"/>
        </w:rPr>
      </w:pPr>
    </w:p>
    <w:p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 xml:space="preserve">Porządek  posiedzenia :  </w:t>
      </w:r>
    </w:p>
    <w:p w:rsidR="00B24EE4" w:rsidRPr="00BC1966" w:rsidRDefault="00B24EE4" w:rsidP="00B24EE4">
      <w:pPr>
        <w:numPr>
          <w:ilvl w:val="0"/>
          <w:numId w:val="2"/>
        </w:numPr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 w:cs="Times New Roman"/>
          <w:sz w:val="24"/>
        </w:rPr>
      </w:pPr>
      <w:r w:rsidRPr="00BC1966">
        <w:rPr>
          <w:rStyle w:val="Domylnaczcionkaakapitu1"/>
          <w:rFonts w:ascii="Times New Roman" w:hAnsi="Times New Roman" w:cs="Times New Roman"/>
          <w:sz w:val="24"/>
        </w:rPr>
        <w:t>Otwarcie i przyjęcie porządku.</w:t>
      </w:r>
    </w:p>
    <w:p w:rsidR="00B24EE4" w:rsidRDefault="00B24EE4" w:rsidP="00B24EE4">
      <w:pPr>
        <w:numPr>
          <w:ilvl w:val="0"/>
          <w:numId w:val="2"/>
        </w:numPr>
        <w:tabs>
          <w:tab w:val="clear" w:pos="786"/>
        </w:tabs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 w:cs="Times New Roman"/>
          <w:sz w:val="24"/>
        </w:rPr>
      </w:pPr>
      <w:r w:rsidRPr="00BC1966">
        <w:rPr>
          <w:rStyle w:val="Domylnaczcionkaakapitu1"/>
          <w:rFonts w:ascii="Times New Roman" w:hAnsi="Times New Roman" w:cs="Times New Roman"/>
          <w:sz w:val="24"/>
        </w:rPr>
        <w:t>Przyjęcie protokołu z poprzedniego posiedzenia.</w:t>
      </w:r>
    </w:p>
    <w:p w:rsidR="00B24EE4" w:rsidRPr="00E131AF" w:rsidRDefault="00B24EE4" w:rsidP="00B24EE4">
      <w:pPr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sz w:val="24"/>
        </w:rPr>
      </w:pPr>
      <w:r w:rsidRPr="00E131AF">
        <w:rPr>
          <w:rFonts w:ascii="Times New Roman" w:hAnsi="Times New Roman" w:cs="Times New Roman"/>
          <w:sz w:val="24"/>
        </w:rPr>
        <w:t>Przedstawienie raportu o stanie Gminy Sokółka za 2019 rok.</w:t>
      </w:r>
    </w:p>
    <w:p w:rsidR="00B24EE4" w:rsidRDefault="00B24EE4" w:rsidP="00B24EE4">
      <w:pPr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sz w:val="24"/>
        </w:rPr>
      </w:pPr>
      <w:r w:rsidRPr="00E131AF">
        <w:rPr>
          <w:rFonts w:ascii="Times New Roman" w:hAnsi="Times New Roman" w:cs="Times New Roman"/>
          <w:sz w:val="24"/>
        </w:rPr>
        <w:t>Dyskusja nad raportem o stanie Gminy Sokółka za 2019 rok.</w:t>
      </w:r>
    </w:p>
    <w:p w:rsidR="00B24EE4" w:rsidRPr="00E131AF" w:rsidRDefault="00B24EE4" w:rsidP="00B24EE4">
      <w:pPr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Projekt uchwały w sprawie nadania imienia Szkole Podstawowej w Starej Kamionce.</w:t>
      </w:r>
    </w:p>
    <w:p w:rsidR="00B24EE4" w:rsidRPr="00E131AF" w:rsidRDefault="00B24EE4" w:rsidP="00B24EE4">
      <w:pPr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sz w:val="24"/>
        </w:rPr>
      </w:pPr>
      <w:r w:rsidRPr="00E131AF">
        <w:rPr>
          <w:rFonts w:ascii="Times New Roman" w:hAnsi="Times New Roman" w:cs="Times New Roman"/>
          <w:sz w:val="24"/>
        </w:rPr>
        <w:t>Sprawozdanie z działalności Ośrodka Sportu i Rekreacji w Sokółce za 2019 r.</w:t>
      </w:r>
    </w:p>
    <w:p w:rsidR="00B24EE4" w:rsidRPr="00BC1966" w:rsidRDefault="00B24EE4" w:rsidP="00B24EE4">
      <w:pPr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sz w:val="24"/>
        </w:rPr>
      </w:pPr>
      <w:r w:rsidRPr="00BC1966">
        <w:rPr>
          <w:rFonts w:ascii="Times New Roman" w:hAnsi="Times New Roman" w:cs="Times New Roman"/>
          <w:sz w:val="24"/>
        </w:rPr>
        <w:t>Wolne wnioski</w:t>
      </w:r>
    </w:p>
    <w:p w:rsidR="00B24EE4" w:rsidRPr="00BC1966" w:rsidRDefault="00B24EE4" w:rsidP="00B24EE4">
      <w:pPr>
        <w:jc w:val="both"/>
        <w:rPr>
          <w:rFonts w:ascii="Times New Roman" w:eastAsia="Calibri" w:hAnsi="Times New Roman" w:cs="Times New Roman"/>
          <w:color w:val="auto"/>
          <w:sz w:val="24"/>
        </w:rPr>
      </w:pPr>
    </w:p>
    <w:p w:rsidR="00B24EE4" w:rsidRPr="00BC1966" w:rsidRDefault="00B24EE4" w:rsidP="00B24EE4">
      <w:pPr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B24EE4" w:rsidRPr="00BC1966" w:rsidRDefault="00B24EE4" w:rsidP="00B24EE4">
      <w:pPr>
        <w:rPr>
          <w:rFonts w:ascii="Times New Roman" w:eastAsia="Calibri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Otrzymuj</w:t>
      </w:r>
      <w:r w:rsidRPr="00BC1966">
        <w:rPr>
          <w:rFonts w:ascii="Times New Roman" w:eastAsia="Calibri" w:hAnsi="Times New Roman" w:cs="Times New Roman"/>
          <w:b/>
          <w:color w:val="auto"/>
          <w:sz w:val="24"/>
        </w:rPr>
        <w:t>ą:</w:t>
      </w:r>
    </w:p>
    <w:p w:rsidR="00B24EE4" w:rsidRPr="00BC1966" w:rsidRDefault="00B24EE4" w:rsidP="00B24EE4">
      <w:pPr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1/ Cz</w:t>
      </w:r>
      <w:r w:rsidRPr="00BC1966">
        <w:rPr>
          <w:rFonts w:ascii="Times New Roman" w:eastAsia="Calibri" w:hAnsi="Times New Roman" w:cs="Times New Roman"/>
          <w:color w:val="auto"/>
          <w:sz w:val="24"/>
        </w:rPr>
        <w:t>łonkowie Komisji – 6 os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>ób</w:t>
      </w:r>
    </w:p>
    <w:p w:rsidR="00B24EE4" w:rsidRPr="00BC1966" w:rsidRDefault="00B24EE4" w:rsidP="00B24EE4">
      <w:pPr>
        <w:jc w:val="both"/>
        <w:rPr>
          <w:rFonts w:ascii="Times New Roman" w:eastAsia="Calibri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2/ Zaproszone osoby: </w:t>
      </w:r>
      <w:r w:rsidRPr="00BC1966">
        <w:rPr>
          <w:rFonts w:ascii="Times New Roman" w:hAnsi="Times New Roman" w:cs="Times New Roman"/>
          <w:sz w:val="24"/>
        </w:rPr>
        <w:t xml:space="preserve">Burmistrz Ewa Kulikowska, Zastępca Burmistrza Adam Marian Kowalczuk, Zastępca Burmistrza Adam </w:t>
      </w:r>
      <w:proofErr w:type="spellStart"/>
      <w:r w:rsidRPr="00BC1966">
        <w:rPr>
          <w:rFonts w:ascii="Times New Roman" w:hAnsi="Times New Roman" w:cs="Times New Roman"/>
          <w:sz w:val="24"/>
        </w:rPr>
        <w:t>Juchnik</w:t>
      </w:r>
      <w:proofErr w:type="spellEnd"/>
      <w:r w:rsidRPr="00BC1966">
        <w:rPr>
          <w:rFonts w:ascii="Times New Roman" w:hAnsi="Times New Roman" w:cs="Times New Roman"/>
          <w:sz w:val="24"/>
        </w:rPr>
        <w:t xml:space="preserve">, Pełnomocnik Burmistrza Antoni Stefanowicz, Skarbnik Elżbieta </w:t>
      </w:r>
      <w:proofErr w:type="spellStart"/>
      <w:r w:rsidRPr="00BC1966">
        <w:rPr>
          <w:rFonts w:ascii="Times New Roman" w:hAnsi="Times New Roman" w:cs="Times New Roman"/>
          <w:sz w:val="24"/>
        </w:rPr>
        <w:t>Ziętek</w:t>
      </w:r>
      <w:proofErr w:type="spellEnd"/>
      <w:r w:rsidRPr="00BC1966">
        <w:rPr>
          <w:rFonts w:ascii="Times New Roman" w:hAnsi="Times New Roman" w:cs="Times New Roman"/>
          <w:sz w:val="24"/>
        </w:rPr>
        <w:t>, Sekretarz Sokółki Piotr Romanowicz, Dyrektorzy jednostek organizacyjnych.</w:t>
      </w:r>
    </w:p>
    <w:p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</w:p>
    <w:p w:rsidR="00B24EE4" w:rsidRPr="00BC1966" w:rsidRDefault="00B24EE4" w:rsidP="00B24EE4">
      <w:pPr>
        <w:tabs>
          <w:tab w:val="left" w:pos="0"/>
        </w:tabs>
        <w:rPr>
          <w:rFonts w:ascii="Times New Roman" w:eastAsia="Times New Roman" w:hAnsi="Times New Roman" w:cs="Times New Roman"/>
          <w:color w:val="auto"/>
          <w:sz w:val="24"/>
        </w:rPr>
      </w:pPr>
    </w:p>
    <w:p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>Przewodnicząca Komisji</w:t>
      </w:r>
    </w:p>
    <w:p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 xml:space="preserve">    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 xml:space="preserve">Michał </w:t>
      </w:r>
      <w:proofErr w:type="spellStart"/>
      <w:r w:rsidRPr="00BC1966">
        <w:rPr>
          <w:rFonts w:ascii="Times New Roman" w:eastAsia="Times New Roman" w:hAnsi="Times New Roman" w:cs="Times New Roman"/>
          <w:color w:val="auto"/>
          <w:sz w:val="24"/>
        </w:rPr>
        <w:t>Tochwin</w:t>
      </w:r>
      <w:proofErr w:type="spellEnd"/>
    </w:p>
    <w:p w:rsidR="00B24EE4" w:rsidRDefault="00B24EE4" w:rsidP="00B24EE4">
      <w:pPr>
        <w:tabs>
          <w:tab w:val="left" w:pos="0"/>
        </w:tabs>
        <w:jc w:val="right"/>
        <w:rPr>
          <w:rFonts w:ascii="Times New Roman" w:eastAsia="Times New Roman" w:hAnsi="Times New Roman" w:cs="Times New Roman"/>
          <w:color w:val="auto"/>
          <w:sz w:val="24"/>
        </w:rPr>
      </w:pPr>
    </w:p>
    <w:p w:rsidR="0052392E" w:rsidRDefault="0052392E">
      <w:bookmarkStart w:id="0" w:name="_GoBack"/>
      <w:bookmarkEnd w:id="0"/>
    </w:p>
    <w:sectPr w:rsidR="00523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959AE"/>
    <w:multiLevelType w:val="hybridMultilevel"/>
    <w:tmpl w:val="FDA076F8"/>
    <w:lvl w:ilvl="0" w:tplc="6B147E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FA"/>
    <w:rsid w:val="00412BFA"/>
    <w:rsid w:val="0052392E"/>
    <w:rsid w:val="00B24EE4"/>
    <w:rsid w:val="00C7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1EB15-AED5-4C18-8EBD-8239E7B6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F90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21">
    <w:name w:val="Lista 21"/>
    <w:basedOn w:val="Normalny"/>
    <w:rsid w:val="00C72F90"/>
    <w:pPr>
      <w:widowControl/>
      <w:overflowPunct w:val="0"/>
      <w:autoSpaceDE w:val="0"/>
      <w:ind w:left="566" w:hanging="283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Domylnaczcionkaakapitu1">
    <w:name w:val="Domyślna czcionka akapitu1"/>
    <w:rsid w:val="00C72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6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913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Bartek Klim</cp:lastModifiedBy>
  <cp:revision>3</cp:revision>
  <dcterms:created xsi:type="dcterms:W3CDTF">2020-05-27T10:05:00Z</dcterms:created>
  <dcterms:modified xsi:type="dcterms:W3CDTF">2020-06-22T13:18:00Z</dcterms:modified>
</cp:coreProperties>
</file>