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BB6" w:rsidRPr="002A0BB6" w:rsidRDefault="002A0BB6" w:rsidP="002A0BB6">
      <w:pPr>
        <w:jc w:val="right"/>
        <w:rPr>
          <w:rFonts w:ascii="Times New Roman" w:hAnsi="Times New Roman" w:cs="Times New Roman"/>
          <w:b/>
        </w:rPr>
      </w:pPr>
      <w:r w:rsidRPr="002A0BB6">
        <w:rPr>
          <w:rFonts w:ascii="Times New Roman" w:hAnsi="Times New Roman" w:cs="Times New Roman"/>
          <w:b/>
        </w:rPr>
        <w:t>PROJEKT</w:t>
      </w:r>
    </w:p>
    <w:p w:rsidR="002A0BB6" w:rsidRPr="002A0BB6" w:rsidRDefault="002A0BB6" w:rsidP="002A0BB6">
      <w:pPr>
        <w:jc w:val="center"/>
        <w:rPr>
          <w:rFonts w:ascii="Times New Roman" w:hAnsi="Times New Roman" w:cs="Times New Roman"/>
          <w:b/>
        </w:rPr>
      </w:pPr>
      <w:r w:rsidRPr="002A0BB6">
        <w:rPr>
          <w:rFonts w:ascii="Times New Roman" w:hAnsi="Times New Roman" w:cs="Times New Roman"/>
          <w:b/>
        </w:rPr>
        <w:t>Protokół Nr 22</w:t>
      </w:r>
      <w:r w:rsidRPr="002A0BB6">
        <w:rPr>
          <w:rFonts w:ascii="Times New Roman" w:hAnsi="Times New Roman" w:cs="Times New Roman"/>
          <w:b/>
        </w:rPr>
        <w:t>/2020</w:t>
      </w:r>
    </w:p>
    <w:p w:rsidR="002A0BB6" w:rsidRPr="002A0BB6" w:rsidRDefault="002A0BB6" w:rsidP="002A0BB6">
      <w:pPr>
        <w:jc w:val="center"/>
        <w:rPr>
          <w:rFonts w:ascii="Times New Roman" w:hAnsi="Times New Roman" w:cs="Times New Roman"/>
          <w:b/>
        </w:rPr>
      </w:pPr>
      <w:r w:rsidRPr="002A0BB6">
        <w:rPr>
          <w:rFonts w:ascii="Times New Roman" w:hAnsi="Times New Roman" w:cs="Times New Roman"/>
          <w:b/>
        </w:rPr>
        <w:t>z posiedzenia Komisji Finansów i Rozwoju Gospodarczego</w:t>
      </w:r>
    </w:p>
    <w:p w:rsidR="002A0BB6" w:rsidRPr="002A0BB6" w:rsidRDefault="002A0BB6" w:rsidP="002A0BB6">
      <w:pPr>
        <w:jc w:val="center"/>
        <w:rPr>
          <w:rFonts w:ascii="Times New Roman" w:hAnsi="Times New Roman" w:cs="Times New Roman"/>
          <w:b/>
        </w:rPr>
      </w:pPr>
      <w:r w:rsidRPr="002A0BB6">
        <w:rPr>
          <w:rFonts w:ascii="Times New Roman" w:hAnsi="Times New Roman" w:cs="Times New Roman"/>
          <w:b/>
        </w:rPr>
        <w:t>Rady Miejskiej w Sokółce</w:t>
      </w:r>
    </w:p>
    <w:p w:rsidR="002A0BB6" w:rsidRPr="002A0BB6" w:rsidRDefault="002A0BB6" w:rsidP="002A0BB6">
      <w:pPr>
        <w:jc w:val="center"/>
        <w:rPr>
          <w:rFonts w:ascii="Times New Roman" w:hAnsi="Times New Roman" w:cs="Times New Roman"/>
          <w:b/>
        </w:rPr>
      </w:pPr>
      <w:r w:rsidRPr="002A0BB6">
        <w:rPr>
          <w:rFonts w:ascii="Times New Roman" w:hAnsi="Times New Roman" w:cs="Times New Roman"/>
          <w:b/>
        </w:rPr>
        <w:t>w dniu 12</w:t>
      </w:r>
      <w:r w:rsidRPr="002A0BB6">
        <w:rPr>
          <w:rFonts w:ascii="Times New Roman" w:hAnsi="Times New Roman" w:cs="Times New Roman"/>
          <w:b/>
        </w:rPr>
        <w:t xml:space="preserve"> czerwca 2020 roku</w:t>
      </w:r>
    </w:p>
    <w:p w:rsidR="002A0BB6" w:rsidRPr="002A0BB6" w:rsidRDefault="002A0BB6" w:rsidP="002A0BB6">
      <w:pPr>
        <w:rPr>
          <w:rFonts w:ascii="Times New Roman" w:hAnsi="Times New Roman" w:cs="Times New Roman"/>
        </w:rPr>
      </w:pPr>
      <w:r w:rsidRPr="002A0BB6">
        <w:rPr>
          <w:rFonts w:ascii="Times New Roman" w:hAnsi="Times New Roman" w:cs="Times New Roman"/>
        </w:rPr>
        <w:t>Miejsce posiedzenia: Kino „Sokół”, Plac Kościuszki 24</w:t>
      </w:r>
    </w:p>
    <w:p w:rsidR="002A0BB6" w:rsidRPr="002A0BB6" w:rsidRDefault="002A0BB6" w:rsidP="002A0BB6">
      <w:pPr>
        <w:rPr>
          <w:rFonts w:ascii="Times New Roman" w:hAnsi="Times New Roman" w:cs="Times New Roman"/>
        </w:rPr>
      </w:pPr>
      <w:r w:rsidRPr="002A0BB6">
        <w:rPr>
          <w:rFonts w:ascii="Times New Roman" w:hAnsi="Times New Roman" w:cs="Times New Roman"/>
        </w:rPr>
        <w:t xml:space="preserve">Posiedzenie </w:t>
      </w:r>
      <w:r w:rsidRPr="002A0BB6">
        <w:rPr>
          <w:rFonts w:ascii="Times New Roman" w:hAnsi="Times New Roman" w:cs="Times New Roman"/>
        </w:rPr>
        <w:t>rozpoczęto o godzinie 14:32</w:t>
      </w:r>
      <w:r w:rsidRPr="002A0BB6">
        <w:rPr>
          <w:rFonts w:ascii="Times New Roman" w:hAnsi="Times New Roman" w:cs="Times New Roman"/>
        </w:rPr>
        <w:t>, zakończono o 1</w:t>
      </w:r>
      <w:r w:rsidRPr="002A0BB6">
        <w:rPr>
          <w:rFonts w:ascii="Times New Roman" w:hAnsi="Times New Roman" w:cs="Times New Roman"/>
        </w:rPr>
        <w:t>4:38.</w:t>
      </w:r>
    </w:p>
    <w:p w:rsidR="002A0BB6" w:rsidRPr="002A0BB6" w:rsidRDefault="002A0BB6" w:rsidP="002A0BB6">
      <w:pPr>
        <w:rPr>
          <w:rFonts w:ascii="Times New Roman" w:hAnsi="Times New Roman" w:cs="Times New Roman"/>
        </w:rPr>
      </w:pPr>
      <w:r w:rsidRPr="002A0BB6">
        <w:rPr>
          <w:rFonts w:ascii="Times New Roman" w:hAnsi="Times New Roman" w:cs="Times New Roman"/>
        </w:rPr>
        <w:t>Przewodniczył: Piotr Kułakowski - Przewodniczący Komisji Finansów</w:t>
      </w:r>
    </w:p>
    <w:p w:rsidR="002A0BB6" w:rsidRPr="002A0BB6" w:rsidRDefault="002A0BB6" w:rsidP="002A0BB6">
      <w:pPr>
        <w:rPr>
          <w:rFonts w:ascii="Times New Roman" w:hAnsi="Times New Roman" w:cs="Times New Roman"/>
        </w:rPr>
      </w:pPr>
      <w:r w:rsidRPr="002A0BB6">
        <w:rPr>
          <w:rFonts w:ascii="Times New Roman" w:hAnsi="Times New Roman" w:cs="Times New Roman"/>
        </w:rPr>
        <w:t>Protokołował: Bartłomiej Klim - Wydział Ewidencji i Organizacji</w:t>
      </w:r>
    </w:p>
    <w:p w:rsidR="002A0BB6" w:rsidRPr="002A0BB6" w:rsidRDefault="002A0BB6" w:rsidP="002A0BB6">
      <w:pPr>
        <w:rPr>
          <w:rFonts w:ascii="Times New Roman" w:hAnsi="Times New Roman" w:cs="Times New Roman"/>
        </w:rPr>
      </w:pPr>
      <w:r w:rsidRPr="002A0BB6">
        <w:rPr>
          <w:rFonts w:ascii="Times New Roman" w:hAnsi="Times New Roman" w:cs="Times New Roman"/>
          <w:b/>
        </w:rPr>
        <w:t>Obecni:</w:t>
      </w:r>
    </w:p>
    <w:p w:rsidR="002A0BB6" w:rsidRPr="002A0BB6" w:rsidRDefault="002A0BB6" w:rsidP="002A0BB6">
      <w:pPr>
        <w:rPr>
          <w:rFonts w:ascii="Times New Roman" w:hAnsi="Times New Roman" w:cs="Times New Roman"/>
        </w:rPr>
      </w:pPr>
      <w:r w:rsidRPr="002A0BB6">
        <w:rPr>
          <w:rFonts w:ascii="Times New Roman" w:hAnsi="Times New Roman" w:cs="Times New Roman"/>
        </w:rPr>
        <w:t>Członkowie Komisji - wg załączonej listy obecności</w:t>
      </w:r>
    </w:p>
    <w:p w:rsidR="002A0BB6" w:rsidRPr="002A0BB6" w:rsidRDefault="002A0BB6" w:rsidP="002A0BB6">
      <w:pPr>
        <w:rPr>
          <w:rFonts w:ascii="Times New Roman" w:hAnsi="Times New Roman" w:cs="Times New Roman"/>
        </w:rPr>
      </w:pPr>
      <w:r w:rsidRPr="002A0BB6">
        <w:rPr>
          <w:rFonts w:ascii="Times New Roman" w:hAnsi="Times New Roman" w:cs="Times New Roman"/>
        </w:rPr>
        <w:t>Osoby spoza Komisji - wg załączonej listy obecności</w:t>
      </w:r>
    </w:p>
    <w:p w:rsidR="002A0BB6" w:rsidRPr="002A0BB6" w:rsidRDefault="002A0BB6" w:rsidP="002A0BB6">
      <w:pPr>
        <w:rPr>
          <w:rFonts w:ascii="Times New Roman" w:hAnsi="Times New Roman" w:cs="Times New Roman"/>
          <w:b/>
        </w:rPr>
      </w:pPr>
      <w:r w:rsidRPr="002A0BB6">
        <w:rPr>
          <w:rFonts w:ascii="Times New Roman" w:hAnsi="Times New Roman" w:cs="Times New Roman"/>
          <w:b/>
        </w:rPr>
        <w:t>Porządek posiedzenia Komisji Finansów i Rozwoju Gospodarczego:</w:t>
      </w:r>
    </w:p>
    <w:p w:rsidR="002A0BB6" w:rsidRPr="002A0BB6" w:rsidRDefault="002A0BB6" w:rsidP="002A0BB6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rPr>
          <w:rStyle w:val="Domylnaczcionkaakapitu1"/>
          <w:rFonts w:ascii="Times New Roman" w:hAnsi="Times New Roman" w:cs="Times New Roman"/>
        </w:rPr>
      </w:pPr>
      <w:r w:rsidRPr="002A0BB6">
        <w:rPr>
          <w:rStyle w:val="Domylnaczcionkaakapitu1"/>
          <w:rFonts w:ascii="Times New Roman" w:hAnsi="Times New Roman" w:cs="Times New Roman"/>
          <w:sz w:val="24"/>
          <w:szCs w:val="24"/>
        </w:rPr>
        <w:t>Otwarcie i przyjęcie porządku.</w:t>
      </w:r>
    </w:p>
    <w:p w:rsidR="002A0BB6" w:rsidRPr="002A0BB6" w:rsidRDefault="002A0BB6" w:rsidP="002A0BB6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2A0BB6">
        <w:rPr>
          <w:rStyle w:val="Domylnaczcionkaakapitu1"/>
          <w:rFonts w:ascii="Times New Roman" w:hAnsi="Times New Roman" w:cs="Times New Roman"/>
          <w:sz w:val="24"/>
          <w:szCs w:val="24"/>
        </w:rPr>
        <w:t>Przyjęcie protokołu z poprzedniego posiedzenia.</w:t>
      </w:r>
    </w:p>
    <w:p w:rsidR="002A0BB6" w:rsidRPr="002A0BB6" w:rsidRDefault="002A0BB6" w:rsidP="002A0BB6">
      <w:pPr>
        <w:pStyle w:val="Nagwek1"/>
        <w:numPr>
          <w:ilvl w:val="0"/>
          <w:numId w:val="1"/>
        </w:numPr>
        <w:rPr>
          <w:rStyle w:val="Domylnaczcionkaakapitu1"/>
          <w:rFonts w:eastAsiaTheme="minorHAnsi"/>
          <w:sz w:val="24"/>
          <w:szCs w:val="24"/>
          <w:lang w:eastAsia="en-US"/>
        </w:rPr>
      </w:pPr>
      <w:r w:rsidRPr="002A0BB6">
        <w:rPr>
          <w:rStyle w:val="Domylnaczcionkaakapitu1"/>
          <w:rFonts w:eastAsiaTheme="minorHAnsi"/>
          <w:sz w:val="24"/>
          <w:szCs w:val="24"/>
          <w:lang w:eastAsia="en-US"/>
        </w:rPr>
        <w:t>Projekt uchwały w sprawie zmiany budżetu gminy Sokółka na 2020 r.</w:t>
      </w:r>
    </w:p>
    <w:p w:rsidR="002A0BB6" w:rsidRPr="002A0BB6" w:rsidRDefault="002A0BB6" w:rsidP="002A0BB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A0BB6">
        <w:rPr>
          <w:rFonts w:ascii="Times New Roman" w:hAnsi="Times New Roman" w:cs="Times New Roman"/>
        </w:rPr>
        <w:t>Projekt uchwały w sprawie zmiany Wieloletniej Prognozy Finansowej gminy Sokółka na lata 2020-2030.</w:t>
      </w:r>
    </w:p>
    <w:p w:rsidR="002A0BB6" w:rsidRPr="002A0BB6" w:rsidRDefault="002A0BB6" w:rsidP="002A0BB6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0BB6">
        <w:rPr>
          <w:rFonts w:ascii="Times New Roman" w:hAnsi="Times New Roman" w:cs="Times New Roman"/>
        </w:rPr>
        <w:t>Wolne wnioski.</w:t>
      </w:r>
    </w:p>
    <w:p w:rsidR="002A0BB6" w:rsidRPr="002A0BB6" w:rsidRDefault="002A0BB6" w:rsidP="002A0BB6">
      <w:pPr>
        <w:rPr>
          <w:rFonts w:ascii="Times New Roman" w:hAnsi="Times New Roman" w:cs="Times New Roman"/>
        </w:rPr>
      </w:pPr>
    </w:p>
    <w:p w:rsidR="002A0BB6" w:rsidRPr="002A0BB6" w:rsidRDefault="002A0BB6" w:rsidP="002A0BB6">
      <w:pPr>
        <w:rPr>
          <w:rFonts w:ascii="Times New Roman" w:hAnsi="Times New Roman" w:cs="Times New Roman"/>
          <w:b/>
        </w:rPr>
      </w:pPr>
      <w:r w:rsidRPr="002A0BB6">
        <w:rPr>
          <w:rFonts w:ascii="Times New Roman" w:hAnsi="Times New Roman" w:cs="Times New Roman"/>
          <w:b/>
        </w:rPr>
        <w:t>Ad. 1</w:t>
      </w:r>
    </w:p>
    <w:p w:rsidR="002A0BB6" w:rsidRPr="002A0BB6" w:rsidRDefault="002A0BB6" w:rsidP="002A0BB6">
      <w:pPr>
        <w:rPr>
          <w:rFonts w:ascii="Times New Roman" w:hAnsi="Times New Roman" w:cs="Times New Roman"/>
        </w:rPr>
      </w:pPr>
      <w:r w:rsidRPr="002A0BB6">
        <w:rPr>
          <w:rFonts w:ascii="Times New Roman" w:hAnsi="Times New Roman" w:cs="Times New Roman"/>
        </w:rPr>
        <w:t>Otwarcie posiedzenia.</w:t>
      </w:r>
    </w:p>
    <w:p w:rsidR="002A0BB6" w:rsidRPr="002A0BB6" w:rsidRDefault="002A0BB6" w:rsidP="002A0BB6">
      <w:pPr>
        <w:rPr>
          <w:rFonts w:ascii="Times New Roman" w:hAnsi="Times New Roman" w:cs="Times New Roman"/>
        </w:rPr>
      </w:pPr>
      <w:r w:rsidRPr="002A0BB6">
        <w:rPr>
          <w:rFonts w:ascii="Times New Roman" w:hAnsi="Times New Roman" w:cs="Times New Roman"/>
        </w:rPr>
        <w:t>Przewodniczący Komisji Finansów Piotr Kułakowski zapytał członków Komisji czy mają jakieś uwagi lub czy chcą wnieść jakieś poprawki do porządku obrad.</w:t>
      </w:r>
    </w:p>
    <w:p w:rsidR="002A0BB6" w:rsidRPr="002A0BB6" w:rsidRDefault="002A0BB6" w:rsidP="002A0BB6">
      <w:pPr>
        <w:rPr>
          <w:rFonts w:ascii="Times New Roman" w:hAnsi="Times New Roman" w:cs="Times New Roman"/>
        </w:rPr>
      </w:pPr>
      <w:r w:rsidRPr="002A0BB6">
        <w:rPr>
          <w:rFonts w:ascii="Times New Roman" w:hAnsi="Times New Roman" w:cs="Times New Roman"/>
        </w:rPr>
        <w:t>Członkowie Komisji Finansów jednogłośnie przyjęli porządek obrad.</w:t>
      </w:r>
    </w:p>
    <w:p w:rsidR="002A0BB6" w:rsidRPr="002A0BB6" w:rsidRDefault="002A0BB6" w:rsidP="002A0BB6">
      <w:pPr>
        <w:rPr>
          <w:rFonts w:ascii="Times New Roman" w:hAnsi="Times New Roman" w:cs="Times New Roman"/>
          <w:b/>
        </w:rPr>
      </w:pPr>
      <w:r w:rsidRPr="002A0BB6">
        <w:rPr>
          <w:rFonts w:ascii="Times New Roman" w:hAnsi="Times New Roman" w:cs="Times New Roman"/>
          <w:b/>
        </w:rPr>
        <w:t>Ad. 2</w:t>
      </w:r>
    </w:p>
    <w:p w:rsidR="002A0BB6" w:rsidRPr="002A0BB6" w:rsidRDefault="002A0BB6" w:rsidP="002A0BB6">
      <w:pPr>
        <w:rPr>
          <w:rFonts w:ascii="Times New Roman" w:hAnsi="Times New Roman" w:cs="Times New Roman"/>
        </w:rPr>
      </w:pPr>
      <w:r w:rsidRPr="002A0BB6">
        <w:rPr>
          <w:rFonts w:ascii="Times New Roman" w:hAnsi="Times New Roman" w:cs="Times New Roman"/>
        </w:rPr>
        <w:t>Przewodniczący Komisji Finansów Piotr Kułakowski poddał pod głosowanie protokół z poprzedniego posiedzenia.</w:t>
      </w:r>
    </w:p>
    <w:p w:rsidR="002A0BB6" w:rsidRPr="002A0BB6" w:rsidRDefault="002A0BB6" w:rsidP="002A0BB6">
      <w:pPr>
        <w:rPr>
          <w:rFonts w:ascii="Times New Roman" w:hAnsi="Times New Roman" w:cs="Times New Roman"/>
        </w:rPr>
      </w:pPr>
      <w:r w:rsidRPr="002A0BB6">
        <w:rPr>
          <w:rFonts w:ascii="Times New Roman" w:hAnsi="Times New Roman" w:cs="Times New Roman"/>
        </w:rPr>
        <w:t>Komisja Finansów jednogłośnie przyjęła protokół z poprzedniego posiedzenia.</w:t>
      </w:r>
    </w:p>
    <w:p w:rsidR="002A0BB6" w:rsidRPr="002A0BB6" w:rsidRDefault="002A0BB6" w:rsidP="002A0BB6">
      <w:pPr>
        <w:rPr>
          <w:rFonts w:ascii="Times New Roman" w:hAnsi="Times New Roman" w:cs="Times New Roman"/>
        </w:rPr>
      </w:pPr>
    </w:p>
    <w:p w:rsidR="002A0BB6" w:rsidRPr="002A0BB6" w:rsidRDefault="002A0BB6" w:rsidP="002A0BB6">
      <w:pPr>
        <w:rPr>
          <w:rFonts w:ascii="Times New Roman" w:hAnsi="Times New Roman" w:cs="Times New Roman"/>
        </w:rPr>
      </w:pPr>
    </w:p>
    <w:p w:rsidR="002A0BB6" w:rsidRDefault="002A0BB6" w:rsidP="002A0BB6">
      <w:pPr>
        <w:rPr>
          <w:rFonts w:ascii="Times New Roman" w:hAnsi="Times New Roman" w:cs="Times New Roman"/>
          <w:b/>
        </w:rPr>
      </w:pPr>
      <w:r w:rsidRPr="002A0BB6">
        <w:rPr>
          <w:rFonts w:ascii="Times New Roman" w:hAnsi="Times New Roman" w:cs="Times New Roman"/>
          <w:b/>
        </w:rPr>
        <w:lastRenderedPageBreak/>
        <w:t>Ad. 3</w:t>
      </w:r>
    </w:p>
    <w:p w:rsidR="002A0BB6" w:rsidRDefault="002A0BB6" w:rsidP="002A0B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 Skarbnik Elżbieta </w:t>
      </w:r>
      <w:proofErr w:type="spellStart"/>
      <w:r>
        <w:rPr>
          <w:rFonts w:ascii="Times New Roman" w:hAnsi="Times New Roman" w:cs="Times New Roman"/>
        </w:rPr>
        <w:t>Ziętek</w:t>
      </w:r>
      <w:proofErr w:type="spellEnd"/>
      <w:r>
        <w:rPr>
          <w:rFonts w:ascii="Times New Roman" w:hAnsi="Times New Roman" w:cs="Times New Roman"/>
        </w:rPr>
        <w:t xml:space="preserve"> przedstawiła projekt uchwały. </w:t>
      </w:r>
    </w:p>
    <w:p w:rsidR="002A0BB6" w:rsidRDefault="002A0BB6" w:rsidP="002A0B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Finansów Piotr Kułakowski zapytał jakie działania zostaną podjęte w związku z przesunięciem środków, z wydatków na przeciwdziałanie alkoholizmowi, na wydatki na przeciwdziałanie narkomanii.</w:t>
      </w:r>
    </w:p>
    <w:p w:rsidR="002A0BB6" w:rsidRDefault="002A0BB6" w:rsidP="002A0B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 Skarbnik Elżbieta </w:t>
      </w:r>
      <w:proofErr w:type="spellStart"/>
      <w:r>
        <w:rPr>
          <w:rFonts w:ascii="Times New Roman" w:hAnsi="Times New Roman" w:cs="Times New Roman"/>
        </w:rPr>
        <w:t>Ziętek</w:t>
      </w:r>
      <w:proofErr w:type="spellEnd"/>
      <w:r>
        <w:rPr>
          <w:rFonts w:ascii="Times New Roman" w:hAnsi="Times New Roman" w:cs="Times New Roman"/>
        </w:rPr>
        <w:t xml:space="preserve"> poinformowała, że chodzi tu o rozstrzygnięcie otwartego już konkursu ofert.</w:t>
      </w:r>
    </w:p>
    <w:p w:rsidR="002A0BB6" w:rsidRDefault="002A0BB6" w:rsidP="002A0B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Finansów poddał pod głosowanie projekt uchwały.</w:t>
      </w:r>
    </w:p>
    <w:p w:rsidR="002A0BB6" w:rsidRPr="002A0BB6" w:rsidRDefault="002A0BB6" w:rsidP="002A0B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Finansów 3 głosami „za” oraz 2 głosami „wstrzymującymi” pozytywnie zaopiniowała projekt uchwały.</w:t>
      </w:r>
    </w:p>
    <w:p w:rsidR="002A0BB6" w:rsidRDefault="002A0BB6" w:rsidP="002A0BB6">
      <w:pPr>
        <w:rPr>
          <w:rFonts w:ascii="Times New Roman" w:hAnsi="Times New Roman" w:cs="Times New Roman"/>
          <w:b/>
        </w:rPr>
      </w:pPr>
      <w:r w:rsidRPr="002A0BB6">
        <w:rPr>
          <w:rFonts w:ascii="Times New Roman" w:hAnsi="Times New Roman" w:cs="Times New Roman"/>
          <w:b/>
        </w:rPr>
        <w:t>Ad. 4</w:t>
      </w:r>
    </w:p>
    <w:p w:rsidR="002A0BB6" w:rsidRDefault="002A0BB6" w:rsidP="002A0B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 Skarbnik Elżbieta </w:t>
      </w:r>
      <w:proofErr w:type="spellStart"/>
      <w:r>
        <w:rPr>
          <w:rFonts w:ascii="Times New Roman" w:hAnsi="Times New Roman" w:cs="Times New Roman"/>
        </w:rPr>
        <w:t>Ziętek</w:t>
      </w:r>
      <w:proofErr w:type="spellEnd"/>
      <w:r>
        <w:rPr>
          <w:rFonts w:ascii="Times New Roman" w:hAnsi="Times New Roman" w:cs="Times New Roman"/>
        </w:rPr>
        <w:t xml:space="preserve"> przedstawiła projekt uchwały. </w:t>
      </w:r>
    </w:p>
    <w:p w:rsidR="002A0BB6" w:rsidRDefault="002A0BB6" w:rsidP="002A0B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Finansów poddał pod głosowanie projekt uchwały.</w:t>
      </w:r>
    </w:p>
    <w:p w:rsidR="002A0BB6" w:rsidRPr="002A0BB6" w:rsidRDefault="002A0BB6" w:rsidP="002A0B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Finansów 3 głosami „za” oraz 2 głosami „wstrzymującymi” pozytywnie zaopiniowała projekt uchwały.</w:t>
      </w:r>
      <w:bookmarkStart w:id="0" w:name="_GoBack"/>
      <w:bookmarkEnd w:id="0"/>
    </w:p>
    <w:p w:rsidR="002A0BB6" w:rsidRPr="002A0BB6" w:rsidRDefault="002A0BB6" w:rsidP="002A0B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5</w:t>
      </w:r>
    </w:p>
    <w:p w:rsidR="002A0BB6" w:rsidRPr="002A0BB6" w:rsidRDefault="002A0BB6" w:rsidP="002A0BB6">
      <w:pPr>
        <w:rPr>
          <w:rFonts w:ascii="Times New Roman" w:hAnsi="Times New Roman" w:cs="Times New Roman"/>
        </w:rPr>
      </w:pPr>
      <w:r w:rsidRPr="002A0BB6">
        <w:rPr>
          <w:rFonts w:ascii="Times New Roman" w:hAnsi="Times New Roman" w:cs="Times New Roman"/>
        </w:rPr>
        <w:t>Na tym posiedzenie komisji zakończono.</w:t>
      </w:r>
    </w:p>
    <w:p w:rsidR="002A0BB6" w:rsidRPr="002A0BB6" w:rsidRDefault="002A0BB6" w:rsidP="002A0BB6">
      <w:pPr>
        <w:rPr>
          <w:rFonts w:ascii="Times New Roman" w:hAnsi="Times New Roman" w:cs="Times New Roman"/>
        </w:rPr>
      </w:pPr>
      <w:r w:rsidRPr="002A0BB6">
        <w:rPr>
          <w:rFonts w:ascii="Times New Roman" w:hAnsi="Times New Roman" w:cs="Times New Roman"/>
        </w:rPr>
        <w:t>Protokołował</w:t>
      </w:r>
      <w:r w:rsidRPr="002A0BB6">
        <w:rPr>
          <w:rFonts w:ascii="Times New Roman" w:hAnsi="Times New Roman" w:cs="Times New Roman"/>
        </w:rPr>
        <w:tab/>
      </w:r>
      <w:r w:rsidRPr="002A0BB6">
        <w:rPr>
          <w:rFonts w:ascii="Times New Roman" w:hAnsi="Times New Roman" w:cs="Times New Roman"/>
        </w:rPr>
        <w:tab/>
      </w:r>
      <w:r w:rsidRPr="002A0BB6">
        <w:rPr>
          <w:rFonts w:ascii="Times New Roman" w:hAnsi="Times New Roman" w:cs="Times New Roman"/>
        </w:rPr>
        <w:tab/>
      </w:r>
      <w:r w:rsidRPr="002A0BB6">
        <w:rPr>
          <w:rFonts w:ascii="Times New Roman" w:hAnsi="Times New Roman" w:cs="Times New Roman"/>
        </w:rPr>
        <w:tab/>
      </w:r>
      <w:r w:rsidRPr="002A0BB6">
        <w:rPr>
          <w:rFonts w:ascii="Times New Roman" w:hAnsi="Times New Roman" w:cs="Times New Roman"/>
        </w:rPr>
        <w:tab/>
      </w:r>
      <w:r w:rsidRPr="002A0BB6">
        <w:rPr>
          <w:rFonts w:ascii="Times New Roman" w:hAnsi="Times New Roman" w:cs="Times New Roman"/>
        </w:rPr>
        <w:tab/>
      </w:r>
      <w:r w:rsidRPr="002A0BB6">
        <w:rPr>
          <w:rFonts w:ascii="Times New Roman" w:hAnsi="Times New Roman" w:cs="Times New Roman"/>
        </w:rPr>
        <w:tab/>
      </w:r>
      <w:r w:rsidRPr="002A0BB6">
        <w:rPr>
          <w:rFonts w:ascii="Times New Roman" w:hAnsi="Times New Roman" w:cs="Times New Roman"/>
        </w:rPr>
        <w:tab/>
        <w:t>Przewodniczący Komisji</w:t>
      </w:r>
    </w:p>
    <w:p w:rsidR="00C2764F" w:rsidRPr="002A0BB6" w:rsidRDefault="002A0BB6">
      <w:pPr>
        <w:rPr>
          <w:rFonts w:ascii="Times New Roman" w:hAnsi="Times New Roman" w:cs="Times New Roman"/>
        </w:rPr>
      </w:pPr>
      <w:r w:rsidRPr="002A0BB6">
        <w:rPr>
          <w:rFonts w:ascii="Times New Roman" w:hAnsi="Times New Roman" w:cs="Times New Roman"/>
        </w:rPr>
        <w:t>Bartłomiej Klim</w:t>
      </w:r>
      <w:r w:rsidRPr="002A0BB6">
        <w:rPr>
          <w:rFonts w:ascii="Times New Roman" w:hAnsi="Times New Roman" w:cs="Times New Roman"/>
        </w:rPr>
        <w:tab/>
      </w:r>
      <w:r w:rsidRPr="002A0BB6">
        <w:rPr>
          <w:rFonts w:ascii="Times New Roman" w:hAnsi="Times New Roman" w:cs="Times New Roman"/>
        </w:rPr>
        <w:tab/>
      </w:r>
      <w:r w:rsidRPr="002A0BB6">
        <w:rPr>
          <w:rFonts w:ascii="Times New Roman" w:hAnsi="Times New Roman" w:cs="Times New Roman"/>
        </w:rPr>
        <w:tab/>
      </w:r>
      <w:r w:rsidRPr="002A0BB6">
        <w:rPr>
          <w:rFonts w:ascii="Times New Roman" w:hAnsi="Times New Roman" w:cs="Times New Roman"/>
        </w:rPr>
        <w:tab/>
      </w:r>
      <w:r w:rsidRPr="002A0BB6">
        <w:rPr>
          <w:rFonts w:ascii="Times New Roman" w:hAnsi="Times New Roman" w:cs="Times New Roman"/>
        </w:rPr>
        <w:tab/>
      </w:r>
      <w:r w:rsidRPr="002A0BB6">
        <w:rPr>
          <w:rFonts w:ascii="Times New Roman" w:hAnsi="Times New Roman" w:cs="Times New Roman"/>
        </w:rPr>
        <w:tab/>
      </w:r>
      <w:r w:rsidRPr="002A0BB6">
        <w:rPr>
          <w:rFonts w:ascii="Times New Roman" w:hAnsi="Times New Roman" w:cs="Times New Roman"/>
        </w:rPr>
        <w:tab/>
        <w:t>Piotr Kułakowski</w:t>
      </w:r>
    </w:p>
    <w:sectPr w:rsidR="00C2764F" w:rsidRPr="002A0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959AE"/>
    <w:multiLevelType w:val="hybridMultilevel"/>
    <w:tmpl w:val="14626C4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5E"/>
    <w:rsid w:val="0019455E"/>
    <w:rsid w:val="002A0BB6"/>
    <w:rsid w:val="00C2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734A1-3D83-4B51-885C-51D07D4C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BB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2A0BB6"/>
    <w:pPr>
      <w:keepNext/>
      <w:widowControl w:val="0"/>
      <w:suppressAutoHyphens/>
      <w:overflowPunct w:val="0"/>
      <w:autoSpaceDE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A0BB6"/>
    <w:pPr>
      <w:keepNext/>
      <w:widowControl w:val="0"/>
      <w:numPr>
        <w:ilvl w:val="1"/>
        <w:numId w:val="1"/>
      </w:numPr>
      <w:suppressAutoHyphens/>
      <w:overflowPunct w:val="0"/>
      <w:autoSpaceDE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A0B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0BB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2A0BB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ista21">
    <w:name w:val="Lista 21"/>
    <w:basedOn w:val="Normalny"/>
    <w:rsid w:val="002A0BB6"/>
    <w:pPr>
      <w:widowControl w:val="0"/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2A0BB6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2A0BB6"/>
  </w:style>
  <w:style w:type="character" w:customStyle="1" w:styleId="Nagwek4Znak">
    <w:name w:val="Nagłówek 4 Znak"/>
    <w:basedOn w:val="Domylnaczcionkaakapitu"/>
    <w:link w:val="Nagwek4"/>
    <w:uiPriority w:val="9"/>
    <w:semiHidden/>
    <w:rsid w:val="002A0BB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kapitzlist">
    <w:name w:val="List Paragraph"/>
    <w:basedOn w:val="Normalny"/>
    <w:uiPriority w:val="34"/>
    <w:qFormat/>
    <w:rsid w:val="002A0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0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312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Bartek Klim</cp:lastModifiedBy>
  <cp:revision>2</cp:revision>
  <dcterms:created xsi:type="dcterms:W3CDTF">2020-06-22T16:10:00Z</dcterms:created>
  <dcterms:modified xsi:type="dcterms:W3CDTF">2020-06-22T16:22:00Z</dcterms:modified>
</cp:coreProperties>
</file>