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A0" w:rsidRPr="006E2E7D" w:rsidRDefault="00C55FA0" w:rsidP="00C55FA0">
      <w:pPr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PROJEKT</w:t>
      </w:r>
    </w:p>
    <w:p w:rsidR="00C55FA0" w:rsidRPr="006E2E7D" w:rsidRDefault="00C55FA0" w:rsidP="00C55FA0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Protokół Nr XVI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2020</w:t>
      </w:r>
    </w:p>
    <w:p w:rsidR="00C55FA0" w:rsidRPr="006E2E7D" w:rsidRDefault="00C55FA0" w:rsidP="00C55FA0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 X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VI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sesji Rady Miejskiej w Sokółce</w:t>
      </w:r>
    </w:p>
    <w:p w:rsidR="00C55FA0" w:rsidRPr="006E2E7D" w:rsidRDefault="00C55FA0" w:rsidP="00C55FA0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w dniu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 stycznia 2020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r.</w:t>
      </w:r>
    </w:p>
    <w:p w:rsidR="00C55FA0" w:rsidRPr="006E2E7D" w:rsidRDefault="00C55FA0" w:rsidP="00C55FA0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55FA0" w:rsidRPr="006E2E7D" w:rsidRDefault="00C55FA0" w:rsidP="00C55FA0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Obrady rozpoczęto o godzinie 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0, zakończono o godzinie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30</w:t>
      </w:r>
    </w:p>
    <w:p w:rsidR="00C55FA0" w:rsidRPr="006E2E7D" w:rsidRDefault="00C55FA0" w:rsidP="00C55FA0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Przewodniczył Piotr Karol </w:t>
      </w:r>
      <w:proofErr w:type="spellStart"/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Bujwicki</w:t>
      </w:r>
      <w:proofErr w:type="spellEnd"/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Przewodniczący Rady Miejskiej</w:t>
      </w:r>
    </w:p>
    <w:p w:rsidR="00C55FA0" w:rsidRDefault="00C55FA0" w:rsidP="00C55FA0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Protokółowała Joanna Korzeniewska – inspektor w Wydziale Ewidencji i Organizacji</w:t>
      </w:r>
    </w:p>
    <w:p w:rsidR="00C55FA0" w:rsidRPr="006E2E7D" w:rsidRDefault="00C55FA0" w:rsidP="00C55FA0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C55FA0" w:rsidRPr="006E2E7D" w:rsidRDefault="00C55FA0" w:rsidP="00C55FA0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55FA0" w:rsidRPr="006E2E7D" w:rsidRDefault="00C55FA0" w:rsidP="00C55FA0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Obecni:</w:t>
      </w:r>
    </w:p>
    <w:p w:rsidR="00C55FA0" w:rsidRPr="006E2E7D" w:rsidRDefault="00C55FA0" w:rsidP="00C55FA0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1/ Radni: wg załączonej listy obecności.</w:t>
      </w:r>
    </w:p>
    <w:p w:rsidR="00C55FA0" w:rsidRPr="006E2E7D" w:rsidRDefault="00C55FA0" w:rsidP="00C55FA0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2/ Burmistrz Sokółki Ewa Kulikowska, Zastępca Burmistrza Adam Marian Kowalczuk, Zastępca Burmistrza Adam </w:t>
      </w:r>
      <w:proofErr w:type="spellStart"/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Juchnik</w:t>
      </w:r>
      <w:proofErr w:type="spellEnd"/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, Pełnomocnik Burmistrza Antoni Stefanowicz- wg załączonej listy obecności.,</w:t>
      </w:r>
    </w:p>
    <w:p w:rsidR="00C55FA0" w:rsidRPr="006E2E7D" w:rsidRDefault="00C55FA0" w:rsidP="00C55FA0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3/ Sekretarz, Skarbnik, Kierownicy Wydziałów Urzędu Miejskiego, jednostek organizacyjnych Gminy, przewodniczący rad osiedli, sołtysi oraz zaproszeni goście - wg załączonej listy obecności -wg załączonej listy obecności.</w:t>
      </w:r>
    </w:p>
    <w:p w:rsidR="00C55FA0" w:rsidRPr="006E2E7D" w:rsidRDefault="00C55FA0" w:rsidP="00C55FA0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Informację o terminie i miejscu sesji podano do wiadomości publicznej poprzez wywieszenie na tablicy ogłoszeń oraz w Biuletynie Informacji Publicznej.</w:t>
      </w:r>
    </w:p>
    <w:p w:rsidR="00C55FA0" w:rsidRPr="006E2E7D" w:rsidRDefault="00C55FA0" w:rsidP="00C55FA0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55FA0" w:rsidRPr="006E2E7D" w:rsidRDefault="00C55FA0" w:rsidP="00C55FA0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Porządek obrad:</w:t>
      </w:r>
    </w:p>
    <w:p w:rsidR="00C55FA0" w:rsidRPr="00C55FA0" w:rsidRDefault="00C55FA0" w:rsidP="00C55F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C55FA0">
        <w:rPr>
          <w:rFonts w:ascii="Times New Roman" w:eastAsia="SimSun" w:hAnsi="Times New Roman"/>
          <w:sz w:val="24"/>
          <w:szCs w:val="24"/>
          <w:lang w:val="pl" w:eastAsia="zh-CN"/>
        </w:rPr>
        <w:t>Otwarcie sesji.</w:t>
      </w:r>
    </w:p>
    <w:p w:rsidR="00C55FA0" w:rsidRPr="00C55FA0" w:rsidRDefault="00C55FA0" w:rsidP="00C55F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FA0">
        <w:rPr>
          <w:rFonts w:ascii="Times New Roman" w:eastAsia="SimSun" w:hAnsi="Times New Roman"/>
          <w:sz w:val="24"/>
          <w:szCs w:val="24"/>
          <w:lang w:val="pl" w:eastAsia="zh-CN"/>
        </w:rPr>
        <w:t>Projekt uchwały w sprawie zmiany budżetu gminy Sokółka na 2020 rok.</w:t>
      </w:r>
    </w:p>
    <w:p w:rsidR="00C55FA0" w:rsidRPr="00C55FA0" w:rsidRDefault="00C55FA0" w:rsidP="00C55F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FA0">
        <w:rPr>
          <w:rFonts w:ascii="Times New Roman" w:eastAsia="SimSun" w:hAnsi="Times New Roman"/>
          <w:sz w:val="24"/>
          <w:szCs w:val="24"/>
          <w:lang w:val="pl" w:eastAsia="zh-CN"/>
        </w:rPr>
        <w:t>Projekt uchwały w sprawie zmiany Wieloletniej Prognozy Finansowej Gminy Sokółka na lata 2020-2030.</w:t>
      </w:r>
    </w:p>
    <w:p w:rsidR="00C55FA0" w:rsidRPr="00C55FA0" w:rsidRDefault="00C55FA0" w:rsidP="00C55F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FA0">
        <w:rPr>
          <w:rFonts w:ascii="Times New Roman" w:hAnsi="Times New Roman"/>
          <w:sz w:val="24"/>
          <w:szCs w:val="24"/>
        </w:rPr>
        <w:t>Projekt uchwały intencyjnej w sprawie stanowiska dotyczącego podwyższenia kapitału zakładowego Spółki pod nazwą Miejskie Przedsiębiorstwo Wodociągów i Kanalizacji Sp. z o.o. w Sokółce.</w:t>
      </w:r>
    </w:p>
    <w:p w:rsidR="00C55FA0" w:rsidRPr="00C55FA0" w:rsidRDefault="00C55FA0" w:rsidP="00C55F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55FA0">
        <w:rPr>
          <w:rFonts w:ascii="Times New Roman" w:eastAsia="SimSun" w:hAnsi="Times New Roman"/>
          <w:sz w:val="24"/>
          <w:szCs w:val="24"/>
          <w:lang w:val="pl" w:eastAsia="zh-CN"/>
        </w:rPr>
        <w:t>Zamknięcie sesji.</w:t>
      </w:r>
    </w:p>
    <w:p w:rsidR="00C55FA0" w:rsidRPr="009A1EDE" w:rsidRDefault="00C55FA0" w:rsidP="00C55FA0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eastAsia="zh-CN"/>
        </w:rPr>
      </w:pPr>
    </w:p>
    <w:p w:rsidR="00C55FA0" w:rsidRPr="006E2E7D" w:rsidRDefault="00C55FA0" w:rsidP="00C55FA0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2E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Przebieg posiedzenia.</w:t>
      </w:r>
    </w:p>
    <w:p w:rsidR="00C55FA0" w:rsidRPr="006E2E7D" w:rsidRDefault="00C55FA0" w:rsidP="00C55FA0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E7D">
        <w:rPr>
          <w:rFonts w:ascii="Times New Roman" w:eastAsia="Times New Roman" w:hAnsi="Times New Roman" w:cs="Times New Roman"/>
          <w:b/>
          <w:sz w:val="24"/>
          <w:szCs w:val="24"/>
        </w:rPr>
        <w:t>Ad. 1</w:t>
      </w:r>
    </w:p>
    <w:p w:rsidR="00C55FA0" w:rsidRPr="00FF04C9" w:rsidRDefault="00C55FA0" w:rsidP="00C55FA0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4C9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 sesji.</w:t>
      </w:r>
    </w:p>
    <w:p w:rsidR="00C55FA0" w:rsidRDefault="00C55FA0" w:rsidP="00C55FA0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4C9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 otworzył obrady XV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II</w:t>
      </w:r>
      <w:r w:rsidRPr="00FF04C9">
        <w:rPr>
          <w:rFonts w:ascii="Times New Roman" w:eastAsia="Times New Roman" w:hAnsi="Times New Roman" w:cs="Times New Roman"/>
          <w:sz w:val="24"/>
          <w:szCs w:val="24"/>
          <w:lang w:eastAsia="ar-SA"/>
        </w:rPr>
        <w:t>I Sesji Rady Miejskiej informując o prawomocności obrad.</w:t>
      </w:r>
    </w:p>
    <w:p w:rsidR="00C55FA0" w:rsidRDefault="00C55FA0" w:rsidP="00C55FA0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 Rady przedstawił informację wynikającą z procedury nagrywania i transmisji dźwięku oraz obrazu z przebiegu sesji Rady Miejskiej w Sokółce.</w:t>
      </w:r>
    </w:p>
    <w:p w:rsidR="00CE728C" w:rsidRDefault="00CE728C"/>
    <w:p w:rsidR="00C55FA0" w:rsidRPr="00C55FA0" w:rsidRDefault="00C55FA0">
      <w:pPr>
        <w:rPr>
          <w:rFonts w:ascii="Times New Roman" w:hAnsi="Times New Roman" w:cs="Times New Roman"/>
          <w:sz w:val="24"/>
          <w:szCs w:val="24"/>
        </w:rPr>
      </w:pPr>
      <w:r w:rsidRPr="00C55FA0">
        <w:rPr>
          <w:rFonts w:ascii="Times New Roman" w:hAnsi="Times New Roman" w:cs="Times New Roman"/>
          <w:sz w:val="24"/>
          <w:szCs w:val="24"/>
        </w:rPr>
        <w:t>Przewodniczący poddał pod głosowanie porządek posiedzenia.</w:t>
      </w:r>
    </w:p>
    <w:p w:rsidR="00C55FA0" w:rsidRPr="00C55FA0" w:rsidRDefault="00C55FA0">
      <w:pPr>
        <w:rPr>
          <w:rFonts w:ascii="Times New Roman" w:hAnsi="Times New Roman" w:cs="Times New Roman"/>
          <w:sz w:val="24"/>
          <w:szCs w:val="24"/>
        </w:rPr>
      </w:pPr>
      <w:r w:rsidRPr="00C55FA0">
        <w:rPr>
          <w:rFonts w:ascii="Times New Roman" w:hAnsi="Times New Roman" w:cs="Times New Roman"/>
          <w:sz w:val="24"/>
          <w:szCs w:val="24"/>
        </w:rPr>
        <w:t>Radni 19 głosami „za” przy 1 „wstrzymującym się” przyjęli porządek.</w:t>
      </w:r>
    </w:p>
    <w:p w:rsidR="00C55FA0" w:rsidRPr="00C55FA0" w:rsidRDefault="00C55FA0">
      <w:pPr>
        <w:rPr>
          <w:rFonts w:ascii="Times New Roman" w:hAnsi="Times New Roman" w:cs="Times New Roman"/>
          <w:sz w:val="24"/>
          <w:szCs w:val="24"/>
        </w:rPr>
      </w:pPr>
    </w:p>
    <w:p w:rsidR="00C55FA0" w:rsidRDefault="00C55FA0">
      <w:pPr>
        <w:rPr>
          <w:rFonts w:ascii="Times New Roman" w:hAnsi="Times New Roman" w:cs="Times New Roman"/>
          <w:b/>
          <w:sz w:val="24"/>
          <w:szCs w:val="24"/>
        </w:rPr>
      </w:pPr>
      <w:r w:rsidRPr="00C55FA0">
        <w:rPr>
          <w:rFonts w:ascii="Times New Roman" w:hAnsi="Times New Roman" w:cs="Times New Roman"/>
          <w:b/>
          <w:sz w:val="24"/>
          <w:szCs w:val="24"/>
        </w:rPr>
        <w:t>Ad.2</w:t>
      </w:r>
    </w:p>
    <w:p w:rsidR="00C55FA0" w:rsidRDefault="00C55FA0" w:rsidP="00C55FA0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C55FA0">
        <w:rPr>
          <w:rFonts w:ascii="Times New Roman" w:eastAsia="SimSun" w:hAnsi="Times New Roman"/>
          <w:sz w:val="24"/>
          <w:szCs w:val="24"/>
          <w:lang w:val="pl" w:eastAsia="zh-CN"/>
        </w:rPr>
        <w:t>Projekt uchwały w sprawie zmiany budżetu gminy Sokółka na 2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020 rok przedstawiła Pani</w:t>
      </w:r>
      <w:r w:rsidR="00D67DA6">
        <w:rPr>
          <w:rFonts w:ascii="Times New Roman" w:eastAsia="SimSun" w:hAnsi="Times New Roman"/>
          <w:sz w:val="24"/>
          <w:szCs w:val="24"/>
          <w:lang w:val="pl" w:eastAsia="zh-CN"/>
        </w:rPr>
        <w:t>ą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Skarbnik Elżbieta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Ziętek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wraz z autopoprawką polegającą na </w:t>
      </w:r>
      <w:r w:rsidR="00D67DA6">
        <w:rPr>
          <w:rFonts w:ascii="Times New Roman" w:eastAsia="SimSun" w:hAnsi="Times New Roman"/>
          <w:sz w:val="24"/>
          <w:szCs w:val="24"/>
          <w:lang w:val="pl" w:eastAsia="zh-CN"/>
        </w:rPr>
        <w:t>przeniesieniu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z wnioskowanej kwoty 2 mln zł., 200 tys. zł. do rezerwy inwestycyjnej.</w:t>
      </w:r>
    </w:p>
    <w:p w:rsidR="00C55FA0" w:rsidRDefault="00C55FA0" w:rsidP="00C55FA0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Radny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P.Borowski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zwrócił uwagę że w obecnej sytuacji należy</w:t>
      </w:r>
      <w:bookmarkStart w:id="0" w:name="_GoBack"/>
      <w:bookmarkEnd w:id="0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wstrzymać się do czasu rozwiązania sytuacji odnośnie terenu w Karczach i uzyskania pozwolenia na użytkowanie terenu. Radny zgłosił wniosek o wstrzymanie tej </w:t>
      </w:r>
      <w:r w:rsidR="00D67DA6">
        <w:rPr>
          <w:rFonts w:ascii="Times New Roman" w:eastAsia="SimSun" w:hAnsi="Times New Roman"/>
          <w:sz w:val="24"/>
          <w:szCs w:val="24"/>
          <w:lang w:val="pl" w:eastAsia="zh-CN"/>
        </w:rPr>
        <w:t>procedury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i </w:t>
      </w:r>
      <w:r w:rsidR="00D67DA6">
        <w:rPr>
          <w:rFonts w:ascii="Times New Roman" w:eastAsia="SimSun" w:hAnsi="Times New Roman"/>
          <w:sz w:val="24"/>
          <w:szCs w:val="24"/>
          <w:lang w:val="pl" w:eastAsia="zh-CN"/>
        </w:rPr>
        <w:t>przeznaczenie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środków na wykup 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lastRenderedPageBreak/>
        <w:t xml:space="preserve">gruntów do czasu rozwiązania sytuacji w Karczach i </w:t>
      </w:r>
      <w:r w:rsidR="00D67DA6">
        <w:rPr>
          <w:rFonts w:ascii="Times New Roman" w:eastAsia="SimSun" w:hAnsi="Times New Roman"/>
          <w:sz w:val="24"/>
          <w:szCs w:val="24"/>
          <w:lang w:val="pl" w:eastAsia="zh-CN"/>
        </w:rPr>
        <w:t>odbiorem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odpadów. Radny skorygował wniosek przekazanie 1,8 mln zł. na wykup gruntów.</w:t>
      </w:r>
    </w:p>
    <w:p w:rsidR="00C55FA0" w:rsidRDefault="00C55FA0" w:rsidP="00C55FA0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>Opinia Komisji Finansów –pozytywna</w:t>
      </w:r>
    </w:p>
    <w:p w:rsidR="00C55FA0" w:rsidRDefault="00D67DA6" w:rsidP="00C55FA0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>Przewodniczący</w:t>
      </w:r>
      <w:r w:rsidR="00C55FA0">
        <w:rPr>
          <w:rFonts w:ascii="Times New Roman" w:eastAsia="SimSun" w:hAnsi="Times New Roman"/>
          <w:sz w:val="24"/>
          <w:szCs w:val="24"/>
          <w:lang w:val="pl" w:eastAsia="zh-CN"/>
        </w:rPr>
        <w:t xml:space="preserve"> poddał pod 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głosowanie</w:t>
      </w:r>
      <w:r w:rsidR="00C55FA0">
        <w:rPr>
          <w:rFonts w:ascii="Times New Roman" w:eastAsia="SimSun" w:hAnsi="Times New Roman"/>
          <w:sz w:val="24"/>
          <w:szCs w:val="24"/>
          <w:lang w:val="pl" w:eastAsia="zh-CN"/>
        </w:rPr>
        <w:t xml:space="preserve"> wniosek radnego Borowskiego.</w:t>
      </w:r>
    </w:p>
    <w:p w:rsidR="00C55FA0" w:rsidRDefault="00C55FA0" w:rsidP="00C55FA0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>Radni 2 głosami „za” przy 8 „przeciw” i 10 „</w:t>
      </w:r>
      <w:r w:rsidR="00D67DA6">
        <w:rPr>
          <w:rFonts w:ascii="Times New Roman" w:eastAsia="SimSun" w:hAnsi="Times New Roman"/>
          <w:sz w:val="24"/>
          <w:szCs w:val="24"/>
          <w:lang w:val="pl" w:eastAsia="zh-CN"/>
        </w:rPr>
        <w:t>wstrzymujących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się” odrzucili wniosek.</w:t>
      </w:r>
    </w:p>
    <w:p w:rsidR="00C55FA0" w:rsidRPr="00FF04C9" w:rsidRDefault="00C55FA0" w:rsidP="00C55FA0">
      <w:pPr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Przewodniczący poddał pod głosowanie projekt uchwały.</w:t>
      </w:r>
    </w:p>
    <w:p w:rsidR="00C55FA0" w:rsidRPr="00FF04C9" w:rsidRDefault="00C55FA0" w:rsidP="00C55FA0">
      <w:pPr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Radni 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</w:t>
      </w: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głosami „za”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przy 1 „przeciw” i 3 „wstrzymujących się”</w:t>
      </w: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przyjęli uchwałę.</w:t>
      </w:r>
    </w:p>
    <w:p w:rsidR="00C55FA0" w:rsidRPr="00FF04C9" w:rsidRDefault="00C55FA0" w:rsidP="00C55F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</w:p>
    <w:p w:rsidR="00C55FA0" w:rsidRDefault="00C55FA0" w:rsidP="00C55FA0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</w:p>
    <w:p w:rsidR="00C55FA0" w:rsidRPr="00E94972" w:rsidRDefault="00E94972" w:rsidP="00C55FA0">
      <w:pPr>
        <w:autoSpaceDE w:val="0"/>
        <w:autoSpaceDN w:val="0"/>
        <w:adjustRightInd w:val="0"/>
        <w:jc w:val="both"/>
        <w:rPr>
          <w:rFonts w:ascii="Times New Roman" w:eastAsia="SimSun" w:hAnsi="Times New Roman"/>
          <w:b/>
          <w:sz w:val="24"/>
          <w:szCs w:val="24"/>
          <w:lang w:val="pl" w:eastAsia="zh-CN"/>
        </w:rPr>
      </w:pPr>
      <w:r w:rsidRPr="00E94972">
        <w:rPr>
          <w:rFonts w:ascii="Times New Roman" w:eastAsia="SimSun" w:hAnsi="Times New Roman"/>
          <w:b/>
          <w:sz w:val="24"/>
          <w:szCs w:val="24"/>
          <w:lang w:val="pl" w:eastAsia="zh-CN"/>
        </w:rPr>
        <w:t>Ad.3</w:t>
      </w:r>
    </w:p>
    <w:p w:rsidR="00C55FA0" w:rsidRDefault="00C55FA0" w:rsidP="00E94972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C55FA0">
        <w:rPr>
          <w:rFonts w:ascii="Times New Roman" w:eastAsia="SimSun" w:hAnsi="Times New Roman"/>
          <w:sz w:val="24"/>
          <w:szCs w:val="24"/>
          <w:lang w:val="pl" w:eastAsia="zh-CN"/>
        </w:rPr>
        <w:t xml:space="preserve">Projekt uchwały w sprawie zmiany Wieloletniej Prognozy Finansowej </w:t>
      </w:r>
      <w:r w:rsidR="00E94972">
        <w:rPr>
          <w:rFonts w:ascii="Times New Roman" w:eastAsia="SimSun" w:hAnsi="Times New Roman"/>
          <w:sz w:val="24"/>
          <w:szCs w:val="24"/>
          <w:lang w:val="pl" w:eastAsia="zh-CN"/>
        </w:rPr>
        <w:t xml:space="preserve">Gminy Sokółka na lata 2020-2030 przedstawiła Pani Skarbnik Elżbieta </w:t>
      </w:r>
      <w:proofErr w:type="spellStart"/>
      <w:r w:rsidR="00E94972">
        <w:rPr>
          <w:rFonts w:ascii="Times New Roman" w:eastAsia="SimSun" w:hAnsi="Times New Roman"/>
          <w:sz w:val="24"/>
          <w:szCs w:val="24"/>
          <w:lang w:val="pl" w:eastAsia="zh-CN"/>
        </w:rPr>
        <w:t>Zi</w:t>
      </w:r>
      <w:r w:rsidR="00D67DA6">
        <w:rPr>
          <w:rFonts w:ascii="Times New Roman" w:eastAsia="SimSun" w:hAnsi="Times New Roman"/>
          <w:sz w:val="24"/>
          <w:szCs w:val="24"/>
          <w:lang w:val="pl" w:eastAsia="zh-CN"/>
        </w:rPr>
        <w:t>ę</w:t>
      </w:r>
      <w:r w:rsidR="00E94972">
        <w:rPr>
          <w:rFonts w:ascii="Times New Roman" w:eastAsia="SimSun" w:hAnsi="Times New Roman"/>
          <w:sz w:val="24"/>
          <w:szCs w:val="24"/>
          <w:lang w:val="pl" w:eastAsia="zh-CN"/>
        </w:rPr>
        <w:t>tek</w:t>
      </w:r>
      <w:proofErr w:type="spellEnd"/>
      <w:r w:rsidR="00E94972">
        <w:rPr>
          <w:rFonts w:ascii="Times New Roman" w:eastAsia="SimSun" w:hAnsi="Times New Roman"/>
          <w:sz w:val="24"/>
          <w:szCs w:val="24"/>
          <w:lang w:val="pl" w:eastAsia="zh-CN"/>
        </w:rPr>
        <w:t xml:space="preserve"> wraz z poprawką.</w:t>
      </w:r>
    </w:p>
    <w:p w:rsidR="00E94972" w:rsidRDefault="00E94972" w:rsidP="00E94972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>Opinia Komisji Finansów – pozytywna</w:t>
      </w:r>
    </w:p>
    <w:p w:rsidR="00E94972" w:rsidRDefault="00E94972" w:rsidP="00E94972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>Opinia Komisji Infrastruktury-pozytywna.</w:t>
      </w:r>
    </w:p>
    <w:p w:rsidR="00E94972" w:rsidRPr="00FF04C9" w:rsidRDefault="00E94972" w:rsidP="00E94972">
      <w:pPr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Przewodniczący poddał pod głosowanie projekt uchwały.</w:t>
      </w:r>
    </w:p>
    <w:p w:rsidR="00E94972" w:rsidRPr="00FF04C9" w:rsidRDefault="00E94972" w:rsidP="00E94972">
      <w:pPr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Radni 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7 </w:t>
      </w: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głosami „za”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przy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„wstrzymujących się”</w:t>
      </w: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przyjęli uchwałę.</w:t>
      </w:r>
    </w:p>
    <w:p w:rsidR="00E94972" w:rsidRPr="00FF04C9" w:rsidRDefault="00E94972" w:rsidP="00E94972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</w:p>
    <w:p w:rsidR="00E94972" w:rsidRPr="00E94972" w:rsidRDefault="00E94972" w:rsidP="00E94972">
      <w:pPr>
        <w:autoSpaceDE w:val="0"/>
        <w:autoSpaceDN w:val="0"/>
        <w:adjustRightInd w:val="0"/>
        <w:jc w:val="both"/>
        <w:rPr>
          <w:rFonts w:ascii="Times New Roman" w:eastAsia="SimSun" w:hAnsi="Times New Roman"/>
          <w:b/>
          <w:sz w:val="24"/>
          <w:szCs w:val="24"/>
          <w:lang w:val="pl" w:eastAsia="zh-CN"/>
        </w:rPr>
      </w:pPr>
      <w:r w:rsidRPr="00E94972">
        <w:rPr>
          <w:rFonts w:ascii="Times New Roman" w:eastAsia="SimSun" w:hAnsi="Times New Roman"/>
          <w:b/>
          <w:sz w:val="24"/>
          <w:szCs w:val="24"/>
          <w:lang w:val="pl" w:eastAsia="zh-CN"/>
        </w:rPr>
        <w:t>Ad.4</w:t>
      </w:r>
    </w:p>
    <w:p w:rsidR="00C55FA0" w:rsidRDefault="00C55FA0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FA0">
        <w:rPr>
          <w:rFonts w:ascii="Times New Roman" w:hAnsi="Times New Roman"/>
          <w:sz w:val="24"/>
          <w:szCs w:val="24"/>
        </w:rPr>
        <w:t>Projekt uchwały intencyjnej w sprawie stanowiska dotyczącego podwyższenia kapitału zakładowego Spółki pod nazwą Miejskie Przedsiębiorstwo Wodociągów i K</w:t>
      </w:r>
      <w:r w:rsidR="00E94972">
        <w:rPr>
          <w:rFonts w:ascii="Times New Roman" w:hAnsi="Times New Roman"/>
          <w:sz w:val="24"/>
          <w:szCs w:val="24"/>
        </w:rPr>
        <w:t>analizacji Sp. z o.o. w Sokółce przedstawił Pełnomocnik Burmistrza Antoni Stefanowicz.</w:t>
      </w:r>
    </w:p>
    <w:p w:rsidR="00E94972" w:rsidRDefault="00E94972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Prezes MPWiK Tomasz </w:t>
      </w:r>
      <w:proofErr w:type="spellStart"/>
      <w:r>
        <w:rPr>
          <w:rFonts w:ascii="Times New Roman" w:hAnsi="Times New Roman"/>
          <w:sz w:val="24"/>
          <w:szCs w:val="24"/>
        </w:rPr>
        <w:t>Breńko</w:t>
      </w:r>
      <w:proofErr w:type="spellEnd"/>
      <w:r>
        <w:rPr>
          <w:rFonts w:ascii="Times New Roman" w:hAnsi="Times New Roman"/>
          <w:sz w:val="24"/>
          <w:szCs w:val="24"/>
        </w:rPr>
        <w:t xml:space="preserve"> wyjaśnił, iż łączny koszt utworzenia </w:t>
      </w:r>
      <w:proofErr w:type="spellStart"/>
      <w:r>
        <w:rPr>
          <w:rFonts w:ascii="Times New Roman" w:hAnsi="Times New Roman"/>
          <w:sz w:val="24"/>
          <w:szCs w:val="24"/>
        </w:rPr>
        <w:t>PSZOKu</w:t>
      </w:r>
      <w:proofErr w:type="spellEnd"/>
      <w:r>
        <w:rPr>
          <w:rFonts w:ascii="Times New Roman" w:hAnsi="Times New Roman"/>
          <w:sz w:val="24"/>
          <w:szCs w:val="24"/>
        </w:rPr>
        <w:t xml:space="preserve"> to 5,7 mln zł. z czego 1,7 mln zł. to </w:t>
      </w:r>
      <w:r w:rsidR="00D67DA6">
        <w:rPr>
          <w:rFonts w:ascii="Times New Roman" w:hAnsi="Times New Roman"/>
          <w:sz w:val="24"/>
          <w:szCs w:val="24"/>
        </w:rPr>
        <w:t>wkład</w:t>
      </w:r>
      <w:r>
        <w:rPr>
          <w:rFonts w:ascii="Times New Roman" w:hAnsi="Times New Roman"/>
          <w:sz w:val="24"/>
          <w:szCs w:val="24"/>
        </w:rPr>
        <w:t xml:space="preserve"> własny. Tylko 2 gminy w Polsce otrzymały dofinansowanie, w tym Sokółka. </w:t>
      </w:r>
    </w:p>
    <w:p w:rsidR="00E94972" w:rsidRDefault="00E94972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/>
          <w:sz w:val="24"/>
          <w:szCs w:val="24"/>
        </w:rPr>
        <w:t>P.Kułakowski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7DA6">
        <w:rPr>
          <w:rFonts w:ascii="Times New Roman" w:hAnsi="Times New Roman"/>
          <w:sz w:val="24"/>
          <w:szCs w:val="24"/>
        </w:rPr>
        <w:t>zapytał</w:t>
      </w:r>
      <w:r>
        <w:rPr>
          <w:rFonts w:ascii="Times New Roman" w:hAnsi="Times New Roman"/>
          <w:sz w:val="24"/>
          <w:szCs w:val="24"/>
        </w:rPr>
        <w:t xml:space="preserve"> odnośnie transportu odpadów do PSZOK.</w:t>
      </w:r>
    </w:p>
    <w:p w:rsidR="00E94972" w:rsidRDefault="00E94972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Prezes MPWiK Tomasz </w:t>
      </w:r>
      <w:proofErr w:type="spellStart"/>
      <w:r>
        <w:rPr>
          <w:rFonts w:ascii="Times New Roman" w:hAnsi="Times New Roman"/>
          <w:sz w:val="24"/>
          <w:szCs w:val="24"/>
        </w:rPr>
        <w:t>Breńko</w:t>
      </w:r>
      <w:proofErr w:type="spellEnd"/>
      <w:r>
        <w:rPr>
          <w:rFonts w:ascii="Times New Roman" w:hAnsi="Times New Roman"/>
          <w:sz w:val="24"/>
          <w:szCs w:val="24"/>
        </w:rPr>
        <w:t xml:space="preserve"> wyjaśnił, że będzie możliwe wypożyczenia przyczepki, którą później będzie można umyć za pomocą dostępnej myjki. Będzie </w:t>
      </w:r>
      <w:r w:rsidR="00D67DA6">
        <w:rPr>
          <w:rFonts w:ascii="Times New Roman" w:hAnsi="Times New Roman"/>
          <w:sz w:val="24"/>
          <w:szCs w:val="24"/>
        </w:rPr>
        <w:t>również</w:t>
      </w:r>
      <w:r>
        <w:rPr>
          <w:rFonts w:ascii="Times New Roman" w:hAnsi="Times New Roman"/>
          <w:sz w:val="24"/>
          <w:szCs w:val="24"/>
        </w:rPr>
        <w:t xml:space="preserve"> napraw sprzętu elektronicznego oraz całoroczna ścieżka edukacyjna dla najmłodszych.</w:t>
      </w:r>
    </w:p>
    <w:p w:rsidR="00E94972" w:rsidRDefault="00D67DA6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E94972">
        <w:rPr>
          <w:rFonts w:ascii="Times New Roman" w:hAnsi="Times New Roman"/>
          <w:sz w:val="24"/>
          <w:szCs w:val="24"/>
        </w:rPr>
        <w:t xml:space="preserve"> Rad zapytał jak instalacja PSZO</w:t>
      </w:r>
      <w:r>
        <w:rPr>
          <w:rFonts w:ascii="Times New Roman" w:hAnsi="Times New Roman"/>
          <w:sz w:val="24"/>
          <w:szCs w:val="24"/>
        </w:rPr>
        <w:t>K</w:t>
      </w:r>
      <w:r w:rsidR="00E94972">
        <w:rPr>
          <w:rFonts w:ascii="Times New Roman" w:hAnsi="Times New Roman"/>
          <w:sz w:val="24"/>
          <w:szCs w:val="24"/>
        </w:rPr>
        <w:t xml:space="preserve"> wpłynie na cenę śmieci dla mieszkańców.</w:t>
      </w:r>
    </w:p>
    <w:p w:rsidR="00E94972" w:rsidRDefault="00E94972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Prezes MPWiK Tomasz </w:t>
      </w:r>
      <w:proofErr w:type="spellStart"/>
      <w:r>
        <w:rPr>
          <w:rFonts w:ascii="Times New Roman" w:hAnsi="Times New Roman"/>
          <w:sz w:val="24"/>
          <w:szCs w:val="24"/>
        </w:rPr>
        <w:t>Bręnko</w:t>
      </w:r>
      <w:proofErr w:type="spellEnd"/>
      <w:r>
        <w:rPr>
          <w:rFonts w:ascii="Times New Roman" w:hAnsi="Times New Roman"/>
          <w:sz w:val="24"/>
          <w:szCs w:val="24"/>
        </w:rPr>
        <w:t xml:space="preserve"> wyjaśnił, że po obliczeniach wyszło że przez 13 lat ceny nie powinny wzrosną chyba że ceny wzrosną na skupie odpadów ale na to już nie mamy wpływu.</w:t>
      </w:r>
    </w:p>
    <w:p w:rsidR="00E94972" w:rsidRDefault="00E94972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/>
          <w:sz w:val="24"/>
          <w:szCs w:val="24"/>
        </w:rPr>
        <w:t>K.Szczebiot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 odnośnie negocjacji przy wykupie MPO Sokółka.</w:t>
      </w:r>
    </w:p>
    <w:p w:rsidR="00E94972" w:rsidRDefault="003A7E43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Prezes MPWiK Tomasz </w:t>
      </w:r>
      <w:proofErr w:type="spellStart"/>
      <w:r>
        <w:rPr>
          <w:rFonts w:ascii="Times New Roman" w:hAnsi="Times New Roman"/>
          <w:sz w:val="24"/>
          <w:szCs w:val="24"/>
        </w:rPr>
        <w:t>Breńko</w:t>
      </w:r>
      <w:proofErr w:type="spellEnd"/>
      <w:r>
        <w:rPr>
          <w:rFonts w:ascii="Times New Roman" w:hAnsi="Times New Roman"/>
          <w:sz w:val="24"/>
          <w:szCs w:val="24"/>
        </w:rPr>
        <w:t xml:space="preserve"> wyjaśnił, że wycena MPO będzie przedstawiona przez biegłych rewidentów</w:t>
      </w:r>
    </w:p>
    <w:p w:rsidR="00E94972" w:rsidRDefault="003A7E43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Burmistrz Ewa Kulikowska zwróciła uwagę, ze ta uchwała jest tylko uchwała intencyjną. Chcemy </w:t>
      </w:r>
      <w:r w:rsidR="00D67DA6">
        <w:rPr>
          <w:rFonts w:ascii="Times New Roman" w:hAnsi="Times New Roman"/>
          <w:sz w:val="24"/>
          <w:szCs w:val="24"/>
        </w:rPr>
        <w:t>ostatecznie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D67DA6">
        <w:rPr>
          <w:rFonts w:ascii="Times New Roman" w:hAnsi="Times New Roman"/>
          <w:sz w:val="24"/>
          <w:szCs w:val="24"/>
        </w:rPr>
        <w:t>doprowadzić</w:t>
      </w:r>
      <w:r>
        <w:rPr>
          <w:rFonts w:ascii="Times New Roman" w:hAnsi="Times New Roman"/>
          <w:sz w:val="24"/>
          <w:szCs w:val="24"/>
        </w:rPr>
        <w:t xml:space="preserve"> do tego</w:t>
      </w:r>
      <w:r w:rsidR="00D67D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żeby gmina była odpowiedzialna za </w:t>
      </w:r>
      <w:r w:rsidR="00D67DA6">
        <w:rPr>
          <w:rFonts w:ascii="Times New Roman" w:hAnsi="Times New Roman"/>
          <w:sz w:val="24"/>
          <w:szCs w:val="24"/>
        </w:rPr>
        <w:t>gospodarowanie</w:t>
      </w:r>
      <w:r>
        <w:rPr>
          <w:rFonts w:ascii="Times New Roman" w:hAnsi="Times New Roman"/>
          <w:sz w:val="24"/>
          <w:szCs w:val="24"/>
        </w:rPr>
        <w:t xml:space="preserve"> odpadami. Chcemy żeby radni mieli o tym wiedzę. Pani </w:t>
      </w:r>
      <w:r w:rsidR="00D67DA6">
        <w:rPr>
          <w:rFonts w:ascii="Times New Roman" w:hAnsi="Times New Roman"/>
          <w:sz w:val="24"/>
          <w:szCs w:val="24"/>
        </w:rPr>
        <w:t>Burmistrz</w:t>
      </w:r>
      <w:r>
        <w:rPr>
          <w:rFonts w:ascii="Times New Roman" w:hAnsi="Times New Roman"/>
          <w:sz w:val="24"/>
          <w:szCs w:val="24"/>
        </w:rPr>
        <w:t xml:space="preserve"> odpowiedziała na pytanie odnośnie zmiany prezesa MPO i pracowników wyjaśniając że w tym zakresie zmieni się tylko właściciel.</w:t>
      </w:r>
    </w:p>
    <w:p w:rsidR="003A7E43" w:rsidRDefault="003A7E43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</w:t>
      </w:r>
      <w:proofErr w:type="spellStart"/>
      <w:r>
        <w:rPr>
          <w:rFonts w:ascii="Times New Roman" w:hAnsi="Times New Roman"/>
          <w:sz w:val="24"/>
          <w:szCs w:val="24"/>
        </w:rPr>
        <w:t>P.Bujwicki</w:t>
      </w:r>
      <w:proofErr w:type="spellEnd"/>
      <w:r>
        <w:rPr>
          <w:rFonts w:ascii="Times New Roman" w:hAnsi="Times New Roman"/>
          <w:sz w:val="24"/>
          <w:szCs w:val="24"/>
        </w:rPr>
        <w:t xml:space="preserve"> wyraził </w:t>
      </w:r>
      <w:r w:rsidR="00D67DA6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obawy co do tego poczynania. Mimo</w:t>
      </w:r>
      <w:r w:rsidR="00D67D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</w:t>
      </w:r>
      <w:r w:rsidR="00D67DA6">
        <w:rPr>
          <w:rFonts w:ascii="Times New Roman" w:hAnsi="Times New Roman"/>
          <w:sz w:val="24"/>
          <w:szCs w:val="24"/>
        </w:rPr>
        <w:t>uchwała</w:t>
      </w:r>
      <w:r>
        <w:rPr>
          <w:rFonts w:ascii="Times New Roman" w:hAnsi="Times New Roman"/>
          <w:sz w:val="24"/>
          <w:szCs w:val="24"/>
        </w:rPr>
        <w:t xml:space="preserve"> jest intencyjna to już wiemy że dojdzie do wykupu. </w:t>
      </w:r>
      <w:r w:rsidR="00D67DA6">
        <w:rPr>
          <w:rFonts w:ascii="Times New Roman" w:hAnsi="Times New Roman"/>
          <w:sz w:val="24"/>
          <w:szCs w:val="24"/>
        </w:rPr>
        <w:t>Obawę</w:t>
      </w:r>
      <w:r>
        <w:rPr>
          <w:rFonts w:ascii="Times New Roman" w:hAnsi="Times New Roman"/>
          <w:sz w:val="24"/>
          <w:szCs w:val="24"/>
        </w:rPr>
        <w:t xml:space="preserve"> budzi wycena. Nie wiemy czy spółka MPO jest warta tyle co wycena.</w:t>
      </w:r>
      <w:r w:rsidR="00D67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wiemy ró</w:t>
      </w:r>
      <w:r w:rsidR="00D67DA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</w:t>
      </w:r>
      <w:r w:rsidR="00D67DA6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ż jakie drzemią „trupy” w szafie”.</w:t>
      </w:r>
      <w:r w:rsidR="00D67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Przewodniczący zgłosił wniosek o wykreślenie w § 1 treści </w:t>
      </w:r>
      <w:r w:rsidR="00D67DA6">
        <w:rPr>
          <w:rFonts w:ascii="Times New Roman" w:hAnsi="Times New Roman"/>
          <w:sz w:val="24"/>
          <w:szCs w:val="24"/>
        </w:rPr>
        <w:t>zaczynającej</w:t>
      </w:r>
      <w:r>
        <w:rPr>
          <w:rFonts w:ascii="Times New Roman" w:hAnsi="Times New Roman"/>
          <w:sz w:val="24"/>
          <w:szCs w:val="24"/>
        </w:rPr>
        <w:t xml:space="preserve"> się od słów „ w tym rozważanie możliwości…..”</w:t>
      </w:r>
    </w:p>
    <w:p w:rsidR="003A7E43" w:rsidRDefault="003A7E43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Burmistrz Ewa Kulikowska wyjaśniła, że w tej sytuacji nie gmina kupuje spółkę tylko spółka MPWiK spółkę MPO. Negocjacje będą prowadzone między spółkami.</w:t>
      </w:r>
    </w:p>
    <w:p w:rsidR="003A7E43" w:rsidRDefault="00D67DA6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</w:t>
      </w:r>
      <w:r w:rsidR="003A7E43">
        <w:rPr>
          <w:rFonts w:ascii="Times New Roman" w:hAnsi="Times New Roman"/>
          <w:sz w:val="24"/>
          <w:szCs w:val="24"/>
        </w:rPr>
        <w:t xml:space="preserve"> MPWiK </w:t>
      </w:r>
      <w:proofErr w:type="spellStart"/>
      <w:r w:rsidR="003A7E43">
        <w:rPr>
          <w:rFonts w:ascii="Times New Roman" w:hAnsi="Times New Roman"/>
          <w:sz w:val="24"/>
          <w:szCs w:val="24"/>
        </w:rPr>
        <w:t>T.Breńko</w:t>
      </w:r>
      <w:proofErr w:type="spellEnd"/>
      <w:r w:rsidR="003A7E43">
        <w:rPr>
          <w:rFonts w:ascii="Times New Roman" w:hAnsi="Times New Roman"/>
          <w:sz w:val="24"/>
          <w:szCs w:val="24"/>
        </w:rPr>
        <w:t xml:space="preserve"> dodał, że firma do wyceny MPO została wybrana po rozmowach z obecnymi władzami MPO. Warunkiem tylko było to żeby firma działała na lokalnym rynku i na tej podstawie wybrano firmę NOT z Białegostoku </w:t>
      </w:r>
      <w:r>
        <w:rPr>
          <w:rFonts w:ascii="Times New Roman" w:hAnsi="Times New Roman"/>
          <w:sz w:val="24"/>
          <w:szCs w:val="24"/>
        </w:rPr>
        <w:t>która</w:t>
      </w:r>
      <w:r w:rsidR="003A7E43">
        <w:rPr>
          <w:rFonts w:ascii="Times New Roman" w:hAnsi="Times New Roman"/>
          <w:sz w:val="24"/>
          <w:szCs w:val="24"/>
        </w:rPr>
        <w:t xml:space="preserve"> zrzesza biegłych i rewidentów.</w:t>
      </w:r>
    </w:p>
    <w:p w:rsidR="003A7E43" w:rsidRDefault="003A7E43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Przewodniczący rady </w:t>
      </w:r>
      <w:proofErr w:type="spellStart"/>
      <w:r>
        <w:rPr>
          <w:rFonts w:ascii="Times New Roman" w:hAnsi="Times New Roman"/>
          <w:sz w:val="24"/>
          <w:szCs w:val="24"/>
        </w:rPr>
        <w:t>P.Bujwicki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7DA6">
        <w:rPr>
          <w:rFonts w:ascii="Times New Roman" w:hAnsi="Times New Roman"/>
          <w:sz w:val="24"/>
          <w:szCs w:val="24"/>
        </w:rPr>
        <w:t>zwrócił</w:t>
      </w:r>
      <w:r>
        <w:rPr>
          <w:rFonts w:ascii="Times New Roman" w:hAnsi="Times New Roman"/>
          <w:sz w:val="24"/>
          <w:szCs w:val="24"/>
        </w:rPr>
        <w:t xml:space="preserve"> uwagę, </w:t>
      </w:r>
      <w:r w:rsidR="00D67DA6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gmina nie kupuje spółki ale to mieszkańcy mogą odczuć konsekwencje tego poczynania. Może do bezpośrednio wpłynąć na cenę śmieci.</w:t>
      </w:r>
    </w:p>
    <w:p w:rsidR="003A7E43" w:rsidRDefault="00CC645B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</w:t>
      </w:r>
      <w:r w:rsidR="00D67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MPWiK wyjaśnił, że nikt nie ma wpływu na cenę śmieci bo to reguluje cena na skupie.</w:t>
      </w:r>
    </w:p>
    <w:p w:rsidR="00CC645B" w:rsidRDefault="00CC645B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Burmistrz Ewa Kulikowska dodała, że cenę określa odbiorca i opłata marszałkowska. Jest te opłaty pójdą w górę to i cena będzie musiała pójść w górę.</w:t>
      </w:r>
    </w:p>
    <w:p w:rsidR="00CC645B" w:rsidRDefault="00CC645B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/>
          <w:sz w:val="24"/>
          <w:szCs w:val="24"/>
        </w:rPr>
        <w:t>P.Borowski</w:t>
      </w:r>
      <w:proofErr w:type="spellEnd"/>
      <w:r>
        <w:rPr>
          <w:rFonts w:ascii="Times New Roman" w:hAnsi="Times New Roman"/>
          <w:sz w:val="24"/>
          <w:szCs w:val="24"/>
        </w:rPr>
        <w:t xml:space="preserve"> zwrócił uwagę na to ze skoro jest to uchwała intencyjna to po co pytać radnych. Prezes MPWiK powinien sam </w:t>
      </w:r>
      <w:r w:rsidR="00D67DA6">
        <w:rPr>
          <w:rFonts w:ascii="Times New Roman" w:hAnsi="Times New Roman"/>
          <w:sz w:val="24"/>
          <w:szCs w:val="24"/>
        </w:rPr>
        <w:t>podejmować</w:t>
      </w:r>
      <w:r>
        <w:rPr>
          <w:rFonts w:ascii="Times New Roman" w:hAnsi="Times New Roman"/>
          <w:sz w:val="24"/>
          <w:szCs w:val="24"/>
        </w:rPr>
        <w:t xml:space="preserve"> </w:t>
      </w:r>
      <w:r w:rsidR="00D67DA6">
        <w:rPr>
          <w:rFonts w:ascii="Times New Roman" w:hAnsi="Times New Roman"/>
          <w:sz w:val="24"/>
          <w:szCs w:val="24"/>
        </w:rPr>
        <w:t>decyzje</w:t>
      </w:r>
      <w:r>
        <w:rPr>
          <w:rFonts w:ascii="Times New Roman" w:hAnsi="Times New Roman"/>
          <w:sz w:val="24"/>
          <w:szCs w:val="24"/>
        </w:rPr>
        <w:t xml:space="preserve"> </w:t>
      </w:r>
      <w:r w:rsidR="00D67DA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nie konsultować j</w:t>
      </w:r>
      <w:r w:rsidR="00D67DA6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z radnymi. Radny </w:t>
      </w:r>
      <w:r w:rsidR="00D67DA6">
        <w:rPr>
          <w:rFonts w:ascii="Times New Roman" w:hAnsi="Times New Roman"/>
          <w:sz w:val="24"/>
          <w:szCs w:val="24"/>
        </w:rPr>
        <w:t>zaproponował</w:t>
      </w:r>
      <w:r>
        <w:rPr>
          <w:rFonts w:ascii="Times New Roman" w:hAnsi="Times New Roman"/>
          <w:sz w:val="24"/>
          <w:szCs w:val="24"/>
        </w:rPr>
        <w:t xml:space="preserve">, aby radni </w:t>
      </w:r>
      <w:r w:rsidR="00D67DA6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głosowali nad tą uchwałą.</w:t>
      </w:r>
    </w:p>
    <w:p w:rsidR="00CC645B" w:rsidRDefault="00CC645B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/>
          <w:sz w:val="24"/>
          <w:szCs w:val="24"/>
        </w:rPr>
        <w:t>T.Tolko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7DA6">
        <w:rPr>
          <w:rFonts w:ascii="Times New Roman" w:hAnsi="Times New Roman"/>
          <w:sz w:val="24"/>
          <w:szCs w:val="24"/>
        </w:rPr>
        <w:t>zapytał</w:t>
      </w:r>
      <w:r>
        <w:rPr>
          <w:rFonts w:ascii="Times New Roman" w:hAnsi="Times New Roman"/>
          <w:sz w:val="24"/>
          <w:szCs w:val="24"/>
        </w:rPr>
        <w:t xml:space="preserve"> czy w </w:t>
      </w:r>
      <w:r w:rsidR="00D67DA6">
        <w:rPr>
          <w:rFonts w:ascii="Times New Roman" w:hAnsi="Times New Roman"/>
          <w:sz w:val="24"/>
          <w:szCs w:val="24"/>
        </w:rPr>
        <w:t>związku</w:t>
      </w:r>
      <w:r>
        <w:rPr>
          <w:rFonts w:ascii="Times New Roman" w:hAnsi="Times New Roman"/>
          <w:sz w:val="24"/>
          <w:szCs w:val="24"/>
        </w:rPr>
        <w:t xml:space="preserve"> z </w:t>
      </w:r>
      <w:r w:rsidR="00D67DA6">
        <w:rPr>
          <w:rFonts w:ascii="Times New Roman" w:hAnsi="Times New Roman"/>
          <w:sz w:val="24"/>
          <w:szCs w:val="24"/>
        </w:rPr>
        <w:t>podjęciem</w:t>
      </w:r>
      <w:r>
        <w:rPr>
          <w:rFonts w:ascii="Times New Roman" w:hAnsi="Times New Roman"/>
          <w:sz w:val="24"/>
          <w:szCs w:val="24"/>
        </w:rPr>
        <w:t xml:space="preserve"> takiej uchwały radni nie będą mieli ewentualnie odpowiedzialności karnej.</w:t>
      </w:r>
    </w:p>
    <w:p w:rsidR="00CC645B" w:rsidRDefault="00CC645B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Radca Prawny </w:t>
      </w:r>
      <w:proofErr w:type="spellStart"/>
      <w:r>
        <w:rPr>
          <w:rFonts w:ascii="Times New Roman" w:hAnsi="Times New Roman"/>
          <w:sz w:val="24"/>
          <w:szCs w:val="24"/>
        </w:rPr>
        <w:t>D.</w:t>
      </w:r>
      <w:r w:rsidR="00D67DA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owalczuk</w:t>
      </w:r>
      <w:proofErr w:type="spellEnd"/>
      <w:r>
        <w:rPr>
          <w:rFonts w:ascii="Times New Roman" w:hAnsi="Times New Roman"/>
          <w:sz w:val="24"/>
          <w:szCs w:val="24"/>
        </w:rPr>
        <w:t xml:space="preserve"> wyjaśniła, że rada jest organem uchwałodawczym, stanowiącym i kontrolnym i trudno mówić o odpowiedzialności radnych. TO nie jest czynności prawna. Burmistrz musi wykonać uchwałę budżetową. To nie jest uchwała o </w:t>
      </w:r>
      <w:r w:rsidR="00D67DA6">
        <w:rPr>
          <w:rFonts w:ascii="Times New Roman" w:hAnsi="Times New Roman"/>
          <w:sz w:val="24"/>
          <w:szCs w:val="24"/>
        </w:rPr>
        <w:t>wyrażenia</w:t>
      </w:r>
      <w:r>
        <w:rPr>
          <w:rFonts w:ascii="Times New Roman" w:hAnsi="Times New Roman"/>
          <w:sz w:val="24"/>
          <w:szCs w:val="24"/>
        </w:rPr>
        <w:t xml:space="preserve"> zgody tylko </w:t>
      </w:r>
      <w:r w:rsidR="00D67DA6">
        <w:rPr>
          <w:rFonts w:ascii="Times New Roman" w:hAnsi="Times New Roman"/>
          <w:sz w:val="24"/>
          <w:szCs w:val="24"/>
        </w:rPr>
        <w:t>zajęciu</w:t>
      </w:r>
      <w:r>
        <w:rPr>
          <w:rFonts w:ascii="Times New Roman" w:hAnsi="Times New Roman"/>
          <w:sz w:val="24"/>
          <w:szCs w:val="24"/>
        </w:rPr>
        <w:t xml:space="preserve"> stanowiska przez radę.</w:t>
      </w:r>
    </w:p>
    <w:p w:rsidR="00CC645B" w:rsidRDefault="00D67DA6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/>
          <w:sz w:val="24"/>
          <w:szCs w:val="24"/>
        </w:rPr>
        <w:t>D.Su</w:t>
      </w:r>
      <w:r w:rsidR="00CC645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 w:rsidR="00CC645B">
        <w:rPr>
          <w:rFonts w:ascii="Times New Roman" w:hAnsi="Times New Roman"/>
          <w:sz w:val="24"/>
          <w:szCs w:val="24"/>
        </w:rPr>
        <w:t>nik</w:t>
      </w:r>
      <w:proofErr w:type="spellEnd"/>
      <w:r w:rsidR="00CC645B">
        <w:rPr>
          <w:rFonts w:ascii="Times New Roman" w:hAnsi="Times New Roman"/>
          <w:sz w:val="24"/>
          <w:szCs w:val="24"/>
        </w:rPr>
        <w:t xml:space="preserve"> </w:t>
      </w:r>
      <w:r w:rsidR="00EE2457">
        <w:rPr>
          <w:rFonts w:ascii="Times New Roman" w:hAnsi="Times New Roman"/>
          <w:sz w:val="24"/>
          <w:szCs w:val="24"/>
        </w:rPr>
        <w:t xml:space="preserve">przypomniał, że powołując z poprzedniej kadencji Komisję Specjalną ds. Karcz ustalono że </w:t>
      </w:r>
      <w:r>
        <w:rPr>
          <w:rFonts w:ascii="Times New Roman" w:hAnsi="Times New Roman"/>
          <w:sz w:val="24"/>
          <w:szCs w:val="24"/>
        </w:rPr>
        <w:t>przejęcie</w:t>
      </w:r>
      <w:r w:rsidR="00EE2457">
        <w:rPr>
          <w:rFonts w:ascii="Times New Roman" w:hAnsi="Times New Roman"/>
          <w:sz w:val="24"/>
          <w:szCs w:val="24"/>
        </w:rPr>
        <w:t xml:space="preserve"> wszelkiej władzy i decyzyjności nad gospodarką </w:t>
      </w:r>
      <w:r>
        <w:rPr>
          <w:rFonts w:ascii="Times New Roman" w:hAnsi="Times New Roman"/>
          <w:sz w:val="24"/>
          <w:szCs w:val="24"/>
        </w:rPr>
        <w:t>odpadami</w:t>
      </w:r>
      <w:r w:rsidR="00EE2457">
        <w:rPr>
          <w:rFonts w:ascii="Times New Roman" w:hAnsi="Times New Roman"/>
          <w:sz w:val="24"/>
          <w:szCs w:val="24"/>
        </w:rPr>
        <w:t xml:space="preserve"> jest najlepszym posunięciem. </w:t>
      </w:r>
      <w:r>
        <w:rPr>
          <w:rFonts w:ascii="Times New Roman" w:hAnsi="Times New Roman"/>
          <w:sz w:val="24"/>
          <w:szCs w:val="24"/>
        </w:rPr>
        <w:t>Powinniśmy</w:t>
      </w:r>
      <w:r w:rsidR="00EE2457">
        <w:rPr>
          <w:rFonts w:ascii="Times New Roman" w:hAnsi="Times New Roman"/>
          <w:sz w:val="24"/>
          <w:szCs w:val="24"/>
        </w:rPr>
        <w:t xml:space="preserve"> dokapitalizować </w:t>
      </w:r>
      <w:r>
        <w:rPr>
          <w:rFonts w:ascii="Times New Roman" w:hAnsi="Times New Roman"/>
          <w:sz w:val="24"/>
          <w:szCs w:val="24"/>
        </w:rPr>
        <w:t>s</w:t>
      </w:r>
      <w:r w:rsidR="00EE2457">
        <w:rPr>
          <w:rFonts w:ascii="Times New Roman" w:hAnsi="Times New Roman"/>
          <w:sz w:val="24"/>
          <w:szCs w:val="24"/>
        </w:rPr>
        <w:t xml:space="preserve">półkę MPWiK żeby wykupiła MPO Sokółka. Mimo że jest to </w:t>
      </w:r>
      <w:r>
        <w:rPr>
          <w:rFonts w:ascii="Times New Roman" w:hAnsi="Times New Roman"/>
          <w:sz w:val="24"/>
          <w:szCs w:val="24"/>
        </w:rPr>
        <w:t>uchwał</w:t>
      </w:r>
      <w:r w:rsidR="00EE2457">
        <w:rPr>
          <w:rFonts w:ascii="Times New Roman" w:hAnsi="Times New Roman"/>
          <w:sz w:val="24"/>
          <w:szCs w:val="24"/>
        </w:rPr>
        <w:t xml:space="preserve"> intencyjna ale w</w:t>
      </w:r>
      <w:r>
        <w:rPr>
          <w:rFonts w:ascii="Times New Roman" w:hAnsi="Times New Roman"/>
          <w:sz w:val="24"/>
          <w:szCs w:val="24"/>
        </w:rPr>
        <w:t xml:space="preserve"> </w:t>
      </w:r>
      <w:r w:rsidR="00EE2457">
        <w:rPr>
          <w:rFonts w:ascii="Times New Roman" w:hAnsi="Times New Roman"/>
          <w:sz w:val="24"/>
          <w:szCs w:val="24"/>
        </w:rPr>
        <w:t xml:space="preserve">tym zakresie opinia rady też jest </w:t>
      </w:r>
      <w:r>
        <w:rPr>
          <w:rFonts w:ascii="Times New Roman" w:hAnsi="Times New Roman"/>
          <w:sz w:val="24"/>
          <w:szCs w:val="24"/>
        </w:rPr>
        <w:t>ważna</w:t>
      </w:r>
      <w:r w:rsidR="00EE2457">
        <w:rPr>
          <w:rFonts w:ascii="Times New Roman" w:hAnsi="Times New Roman"/>
          <w:sz w:val="24"/>
          <w:szCs w:val="24"/>
        </w:rPr>
        <w:t>.</w:t>
      </w:r>
    </w:p>
    <w:p w:rsidR="00EE2457" w:rsidRDefault="00EE2457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Skarbnik Ewa Kulikowska dodała, że my nie wyzbywamy się zadań własnych gminy tylko w końcu je odbieramy z rąk prywatnych przedsiębiorców i wtedy będziemy w pełni nadzorować ich realizację.</w:t>
      </w:r>
    </w:p>
    <w:p w:rsidR="00EE2457" w:rsidRDefault="00D67DA6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/>
          <w:sz w:val="24"/>
          <w:szCs w:val="24"/>
        </w:rPr>
        <w:t>P.Ku</w:t>
      </w:r>
      <w:r w:rsidR="00EE2457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 w:rsidR="00EE2457">
        <w:rPr>
          <w:rFonts w:ascii="Times New Roman" w:hAnsi="Times New Roman"/>
          <w:sz w:val="24"/>
          <w:szCs w:val="24"/>
        </w:rPr>
        <w:t>kowski</w:t>
      </w:r>
      <w:proofErr w:type="spellEnd"/>
      <w:r w:rsidR="00EE2457">
        <w:rPr>
          <w:rFonts w:ascii="Times New Roman" w:hAnsi="Times New Roman"/>
          <w:sz w:val="24"/>
          <w:szCs w:val="24"/>
        </w:rPr>
        <w:t xml:space="preserve"> zapytał czy na temat odpadów będziemy rozmawiać z prezesem MPWiK czy z prezesem spółki córki czyli z </w:t>
      </w:r>
      <w:r>
        <w:rPr>
          <w:rFonts w:ascii="Times New Roman" w:hAnsi="Times New Roman"/>
          <w:sz w:val="24"/>
          <w:szCs w:val="24"/>
        </w:rPr>
        <w:t>Prezesem MPO? Czy nie będzie zas</w:t>
      </w:r>
      <w:r w:rsidR="00EE2457">
        <w:rPr>
          <w:rFonts w:ascii="Times New Roman" w:hAnsi="Times New Roman"/>
          <w:sz w:val="24"/>
          <w:szCs w:val="24"/>
        </w:rPr>
        <w:t xml:space="preserve">łaniania się tajemnicą </w:t>
      </w:r>
      <w:r>
        <w:rPr>
          <w:rFonts w:ascii="Times New Roman" w:hAnsi="Times New Roman"/>
          <w:sz w:val="24"/>
          <w:szCs w:val="24"/>
        </w:rPr>
        <w:t>handlową</w:t>
      </w:r>
      <w:r w:rsidR="00EE2457">
        <w:rPr>
          <w:rFonts w:ascii="Times New Roman" w:hAnsi="Times New Roman"/>
          <w:sz w:val="24"/>
          <w:szCs w:val="24"/>
        </w:rPr>
        <w:t xml:space="preserve"> spółki.</w:t>
      </w:r>
    </w:p>
    <w:p w:rsidR="00EE2457" w:rsidRDefault="00EE2457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 Burmistrz Ewa Kulikowska wyjaśniła, że nie wyobraża sobie sytuacji że jeśli s</w:t>
      </w:r>
      <w:r w:rsidR="00D67DA6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omawiane sprawy spółki to nie ma obecnego Prezesa.</w:t>
      </w:r>
    </w:p>
    <w:p w:rsidR="00EE2457" w:rsidRDefault="00EE2457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</w:t>
      </w:r>
      <w:proofErr w:type="spellStart"/>
      <w:r>
        <w:rPr>
          <w:rFonts w:ascii="Times New Roman" w:hAnsi="Times New Roman"/>
          <w:sz w:val="24"/>
          <w:szCs w:val="24"/>
        </w:rPr>
        <w:t>J.Bieniusiewicz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C2928">
        <w:rPr>
          <w:rFonts w:ascii="Times New Roman" w:hAnsi="Times New Roman"/>
          <w:sz w:val="24"/>
          <w:szCs w:val="24"/>
        </w:rPr>
        <w:t>zapytała</w:t>
      </w:r>
      <w:r>
        <w:rPr>
          <w:rFonts w:ascii="Times New Roman" w:hAnsi="Times New Roman"/>
          <w:sz w:val="24"/>
          <w:szCs w:val="24"/>
        </w:rPr>
        <w:t xml:space="preserve"> do czego potrzeba jest ta </w:t>
      </w:r>
      <w:r w:rsidR="00BC2928">
        <w:rPr>
          <w:rFonts w:ascii="Times New Roman" w:hAnsi="Times New Roman"/>
          <w:sz w:val="24"/>
          <w:szCs w:val="24"/>
        </w:rPr>
        <w:t>uchwała</w:t>
      </w:r>
      <w:r>
        <w:rPr>
          <w:rFonts w:ascii="Times New Roman" w:hAnsi="Times New Roman"/>
          <w:sz w:val="24"/>
          <w:szCs w:val="24"/>
        </w:rPr>
        <w:t xml:space="preserve"> skoro </w:t>
      </w:r>
      <w:r w:rsidR="00BC2928">
        <w:rPr>
          <w:rFonts w:ascii="Times New Roman" w:hAnsi="Times New Roman"/>
          <w:sz w:val="24"/>
          <w:szCs w:val="24"/>
        </w:rPr>
        <w:t>obowiązuje</w:t>
      </w:r>
      <w:r>
        <w:rPr>
          <w:rFonts w:ascii="Times New Roman" w:hAnsi="Times New Roman"/>
          <w:sz w:val="24"/>
          <w:szCs w:val="24"/>
        </w:rPr>
        <w:t xml:space="preserve"> uchwała z 2013 r.</w:t>
      </w:r>
    </w:p>
    <w:p w:rsidR="00EE2457" w:rsidRDefault="00EE2457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Burmistrz Ewa Kulikowska wyjaśniła, </w:t>
      </w:r>
      <w:r w:rsidR="00BC2928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nie ma zastosowanie ta </w:t>
      </w:r>
      <w:r w:rsidR="00BC2928">
        <w:rPr>
          <w:rFonts w:ascii="Times New Roman" w:hAnsi="Times New Roman"/>
          <w:sz w:val="24"/>
          <w:szCs w:val="24"/>
        </w:rPr>
        <w:t>uchwała</w:t>
      </w:r>
      <w:r>
        <w:rPr>
          <w:rFonts w:ascii="Times New Roman" w:hAnsi="Times New Roman"/>
          <w:sz w:val="24"/>
          <w:szCs w:val="24"/>
        </w:rPr>
        <w:t xml:space="preserve"> bo to nie jest wyrażenie zgody. C</w:t>
      </w:r>
      <w:r w:rsidR="00BC2928">
        <w:rPr>
          <w:rFonts w:ascii="Times New Roman" w:hAnsi="Times New Roman"/>
          <w:sz w:val="24"/>
          <w:szCs w:val="24"/>
        </w:rPr>
        <w:t>hcemy żeby sytuacja była klarow</w:t>
      </w:r>
      <w:r>
        <w:rPr>
          <w:rFonts w:ascii="Times New Roman" w:hAnsi="Times New Roman"/>
          <w:sz w:val="24"/>
          <w:szCs w:val="24"/>
        </w:rPr>
        <w:t>n</w:t>
      </w:r>
      <w:r w:rsidR="00BC29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 żeby o wszystkim wiedzieli radni.</w:t>
      </w:r>
    </w:p>
    <w:p w:rsidR="00EE2457" w:rsidRDefault="00BC2928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EE2457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="00EE2457">
        <w:rPr>
          <w:rFonts w:ascii="Times New Roman" w:hAnsi="Times New Roman"/>
          <w:sz w:val="24"/>
          <w:szCs w:val="24"/>
        </w:rPr>
        <w:t>P.Bujwicki</w:t>
      </w:r>
      <w:proofErr w:type="spellEnd"/>
      <w:r w:rsidR="00EE2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zapytał czy  MPWiK rozważała możliwość wykupienia </w:t>
      </w:r>
      <w:proofErr w:type="spellStart"/>
      <w:r>
        <w:rPr>
          <w:rFonts w:ascii="Times New Roman" w:hAnsi="Times New Roman"/>
          <w:sz w:val="24"/>
          <w:szCs w:val="24"/>
        </w:rPr>
        <w:t>Agromechu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2928" w:rsidRDefault="00BC2928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Burmistrz Ewa Kulikowska wyjaśniła, że w poprzedniej kadencji omawiano temat powstania </w:t>
      </w:r>
      <w:proofErr w:type="spellStart"/>
      <w:r>
        <w:rPr>
          <w:rFonts w:ascii="Times New Roman" w:hAnsi="Times New Roman"/>
          <w:sz w:val="24"/>
          <w:szCs w:val="24"/>
        </w:rPr>
        <w:t>PSZOKu</w:t>
      </w:r>
      <w:proofErr w:type="spellEnd"/>
      <w:r>
        <w:rPr>
          <w:rFonts w:ascii="Times New Roman" w:hAnsi="Times New Roman"/>
          <w:sz w:val="24"/>
          <w:szCs w:val="24"/>
        </w:rPr>
        <w:t xml:space="preserve"> i ustalono że ma to wykonywać MPWiK. Natomiast </w:t>
      </w:r>
      <w:proofErr w:type="spellStart"/>
      <w:r>
        <w:rPr>
          <w:rFonts w:ascii="Times New Roman" w:hAnsi="Times New Roman"/>
          <w:sz w:val="24"/>
          <w:szCs w:val="24"/>
        </w:rPr>
        <w:t>Agromech</w:t>
      </w:r>
      <w:proofErr w:type="spellEnd"/>
      <w:r>
        <w:rPr>
          <w:rFonts w:ascii="Times New Roman" w:hAnsi="Times New Roman"/>
          <w:sz w:val="24"/>
          <w:szCs w:val="24"/>
        </w:rPr>
        <w:t xml:space="preserve"> jest takim tworem, który nie powinien być własnością gminy. Druga sprawa MPWiK może pozyskać środki zewnętrzne a </w:t>
      </w:r>
      <w:proofErr w:type="spellStart"/>
      <w:r>
        <w:rPr>
          <w:rFonts w:ascii="Times New Roman" w:hAnsi="Times New Roman"/>
          <w:sz w:val="24"/>
          <w:szCs w:val="24"/>
        </w:rPr>
        <w:t>Agromech</w:t>
      </w:r>
      <w:proofErr w:type="spellEnd"/>
      <w:r>
        <w:rPr>
          <w:rFonts w:ascii="Times New Roman" w:hAnsi="Times New Roman"/>
          <w:sz w:val="24"/>
          <w:szCs w:val="24"/>
        </w:rPr>
        <w:t xml:space="preserve"> nie może. </w:t>
      </w:r>
    </w:p>
    <w:p w:rsidR="00BC2928" w:rsidRDefault="00BC2928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/>
          <w:sz w:val="24"/>
          <w:szCs w:val="24"/>
        </w:rPr>
        <w:t>M.Tochwin</w:t>
      </w:r>
      <w:proofErr w:type="spellEnd"/>
      <w:r>
        <w:rPr>
          <w:rFonts w:ascii="Times New Roman" w:hAnsi="Times New Roman"/>
          <w:sz w:val="24"/>
          <w:szCs w:val="24"/>
        </w:rPr>
        <w:t xml:space="preserve"> zgłosił wniosek formalny o zamknięcie dyskusji.</w:t>
      </w:r>
    </w:p>
    <w:p w:rsidR="00BC2928" w:rsidRDefault="00BC2928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poddał pod głosowanie wniosek.</w:t>
      </w:r>
    </w:p>
    <w:p w:rsidR="00BC2928" w:rsidRDefault="00BC2928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jednogłośnie przyjęli wniosek.</w:t>
      </w:r>
    </w:p>
    <w:p w:rsidR="00BC2928" w:rsidRDefault="00BC2928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poddał pod głosowanie wniosek o wykreślenie z projektu uchwały słów rozpoczynających się od „ w tym rozważy….”</w:t>
      </w:r>
    </w:p>
    <w:p w:rsidR="00BC2928" w:rsidRDefault="00BC2928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4 głosami „za” przy 11 „przeciw” i 1 „wstrzymujących się” odrzucili wniosek.</w:t>
      </w:r>
    </w:p>
    <w:p w:rsidR="00BC2928" w:rsidRDefault="00BC2928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poddał pod głosowanie autopoprawkę Pani Skarbnik o zmianę kwoty 1,8 mln zł.</w:t>
      </w:r>
    </w:p>
    <w:p w:rsidR="00BC2928" w:rsidRDefault="00BC2928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17 głosami „za” przy 1 „przeciw” i 2 „wstrzymujących się” przyjęli autopoprawkę.</w:t>
      </w:r>
    </w:p>
    <w:p w:rsidR="00BC2928" w:rsidRDefault="00BC2928" w:rsidP="00E949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Komisji Finansów –pozytywna.</w:t>
      </w:r>
    </w:p>
    <w:p w:rsidR="00BC2928" w:rsidRPr="00FF04C9" w:rsidRDefault="00BC2928" w:rsidP="00BC2928">
      <w:pPr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Przewodniczący poddał pod głosowanie projekt uchwały.</w:t>
      </w:r>
    </w:p>
    <w:p w:rsidR="00BC2928" w:rsidRPr="00FF04C9" w:rsidRDefault="00BC2928" w:rsidP="00BC2928">
      <w:pPr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Radni 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7 </w:t>
      </w: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głosami „za”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przy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 „przeciw” i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 „wstrzymujących się”</w:t>
      </w: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przyjęli uchwałę.</w:t>
      </w:r>
    </w:p>
    <w:p w:rsidR="00BC2928" w:rsidRPr="00FF04C9" w:rsidRDefault="00BC2928" w:rsidP="00BC2928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</w:p>
    <w:p w:rsidR="00BC2928" w:rsidRPr="00BC2928" w:rsidRDefault="00BC2928" w:rsidP="00BC292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C2928">
        <w:rPr>
          <w:rFonts w:ascii="Times New Roman" w:hAnsi="Times New Roman"/>
          <w:b/>
          <w:sz w:val="24"/>
          <w:szCs w:val="24"/>
        </w:rPr>
        <w:t>Ad.5</w:t>
      </w:r>
    </w:p>
    <w:p w:rsidR="00C55FA0" w:rsidRDefault="00C55FA0" w:rsidP="00BC292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C55FA0">
        <w:rPr>
          <w:rFonts w:ascii="Times New Roman" w:eastAsia="SimSun" w:hAnsi="Times New Roman"/>
          <w:sz w:val="24"/>
          <w:szCs w:val="24"/>
          <w:lang w:val="pl" w:eastAsia="zh-CN"/>
        </w:rPr>
        <w:lastRenderedPageBreak/>
        <w:t>Zamknięcie sesji.</w:t>
      </w:r>
    </w:p>
    <w:p w:rsidR="00BC2928" w:rsidRDefault="00BC2928" w:rsidP="00BC29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2928" w:rsidRPr="00845474" w:rsidRDefault="00BC2928" w:rsidP="00BC2928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W związku z wyczerpaniem porządku, obrady Sesji w dniu dzisiejszym zostały zakończone.</w:t>
      </w:r>
    </w:p>
    <w:p w:rsidR="00BC2928" w:rsidRPr="00845474" w:rsidRDefault="00BC2928" w:rsidP="00BC2928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C2928" w:rsidRPr="00845474" w:rsidRDefault="00BC2928" w:rsidP="00BC2928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Protokołowała</w:t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Przewodniczył</w:t>
      </w:r>
    </w:p>
    <w:p w:rsidR="00BC2928" w:rsidRPr="00845474" w:rsidRDefault="00BC2928" w:rsidP="00BC2928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Joanna Korzeniewska</w:t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Piotr Karol </w:t>
      </w:r>
      <w:proofErr w:type="spellStart"/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Bujwicki</w:t>
      </w:r>
      <w:proofErr w:type="spellEnd"/>
    </w:p>
    <w:p w:rsidR="00BC2928" w:rsidRPr="00845474" w:rsidRDefault="00BC2928" w:rsidP="00BC2928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C2928" w:rsidRPr="00845474" w:rsidRDefault="00BC2928" w:rsidP="00BC2928">
      <w:pPr>
        <w:jc w:val="both"/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Szczegółowe nagrania z w/w posiedzenia dostępne są na stronie internetowej Urzędu Miejskiego w Sokółce.</w:t>
      </w:r>
    </w:p>
    <w:p w:rsidR="00BC2928" w:rsidRPr="00966DC2" w:rsidRDefault="00BC2928" w:rsidP="00BC2928">
      <w:pPr>
        <w:pStyle w:val="Lista21"/>
        <w:tabs>
          <w:tab w:val="left" w:pos="1217"/>
        </w:tabs>
        <w:jc w:val="both"/>
        <w:rPr>
          <w:sz w:val="24"/>
          <w:szCs w:val="24"/>
        </w:rPr>
      </w:pPr>
    </w:p>
    <w:p w:rsidR="00BC2928" w:rsidRPr="00BC2928" w:rsidRDefault="00BC2928" w:rsidP="00BC29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55FA0" w:rsidRPr="00C55FA0" w:rsidRDefault="00C55FA0">
      <w:pPr>
        <w:rPr>
          <w:rFonts w:ascii="Times New Roman" w:hAnsi="Times New Roman" w:cs="Times New Roman"/>
          <w:b/>
          <w:sz w:val="24"/>
          <w:szCs w:val="24"/>
        </w:rPr>
      </w:pPr>
    </w:p>
    <w:sectPr w:rsidR="00C55FA0" w:rsidRPr="00C5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B69"/>
    <w:multiLevelType w:val="hybridMultilevel"/>
    <w:tmpl w:val="A99AF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81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D284C"/>
    <w:multiLevelType w:val="hybridMultilevel"/>
    <w:tmpl w:val="D0A86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81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A0"/>
    <w:rsid w:val="003A7E43"/>
    <w:rsid w:val="00B6549A"/>
    <w:rsid w:val="00BC2928"/>
    <w:rsid w:val="00C55FA0"/>
    <w:rsid w:val="00CC645B"/>
    <w:rsid w:val="00CE728C"/>
    <w:rsid w:val="00D67DA6"/>
    <w:rsid w:val="00E94972"/>
    <w:rsid w:val="00E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76CEA-9BFC-48A4-94C4-CA1B0C39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FA0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5FA0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Lista21">
    <w:name w:val="Lista 21"/>
    <w:basedOn w:val="Normalny"/>
    <w:rsid w:val="00BC2928"/>
    <w:pPr>
      <w:suppressAutoHyphens/>
      <w:overflowPunct w:val="0"/>
      <w:autoSpaceDE w:val="0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2020-05-19T12:47:00Z</dcterms:created>
  <dcterms:modified xsi:type="dcterms:W3CDTF">2020-05-19T13:52:00Z</dcterms:modified>
</cp:coreProperties>
</file>