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F2" w:rsidRDefault="005F7DF2" w:rsidP="005F7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Głosowanie nad punktem 12:</w:t>
      </w:r>
    </w:p>
    <w:p w:rsidR="005F7DF2" w:rsidRDefault="005F7DF2" w:rsidP="005F7DF2">
      <w:pPr>
        <w:jc w:val="center"/>
        <w:rPr>
          <w:b/>
          <w:sz w:val="32"/>
          <w:szCs w:val="32"/>
        </w:rPr>
      </w:pPr>
      <w:r>
        <w:t xml:space="preserve"> „</w:t>
      </w:r>
      <w:r w:rsidR="00133811" w:rsidRPr="00133811">
        <w:rPr>
          <w:b/>
          <w:sz w:val="32"/>
          <w:szCs w:val="32"/>
        </w:rPr>
        <w:t>Projekt uchwały w sprawie wyboru Rady Fundacji „Sokólski Fundusz Lokalny” na lata 2020-2024.</w:t>
      </w:r>
      <w:r w:rsidR="00133811">
        <w:rPr>
          <w:b/>
          <w:sz w:val="32"/>
          <w:szCs w:val="32"/>
        </w:rPr>
        <w:t>”</w:t>
      </w:r>
    </w:p>
    <w:p w:rsidR="005F7DF2" w:rsidRDefault="005F7DF2" w:rsidP="005F7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083"/>
        <w:gridCol w:w="3979"/>
      </w:tblGrid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Głos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Bieniusiewicz</w:t>
            </w:r>
            <w:proofErr w:type="spellEnd"/>
            <w:r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Budrowska</w:t>
            </w:r>
            <w:proofErr w:type="spellEnd"/>
            <w:r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Bujwicki</w:t>
            </w:r>
            <w:proofErr w:type="spellEnd"/>
            <w:r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Czabatorowicz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Czaplejewicz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Krokos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Sawoń</w:t>
            </w:r>
            <w:proofErr w:type="spellEnd"/>
            <w:r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Supronik</w:t>
            </w:r>
            <w:proofErr w:type="spellEnd"/>
            <w:r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Tochwin</w:t>
            </w:r>
            <w:proofErr w:type="spellEnd"/>
            <w:r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5F7DF2" w:rsidTr="005F7DF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5F7DF2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F2" w:rsidRDefault="0013381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  <w:bookmarkStart w:id="0" w:name="_GoBack"/>
            <w:bookmarkEnd w:id="0"/>
          </w:p>
        </w:tc>
      </w:tr>
    </w:tbl>
    <w:p w:rsidR="00CB64F6" w:rsidRDefault="00CB64F6"/>
    <w:sectPr w:rsidR="00CB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B"/>
    <w:rsid w:val="00133811"/>
    <w:rsid w:val="005F7DF2"/>
    <w:rsid w:val="00CB64F6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06FC-C08C-482D-BD3B-4E6432E0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2020-06-05T10:01:00Z</dcterms:created>
  <dcterms:modified xsi:type="dcterms:W3CDTF">2020-06-05T10:22:00Z</dcterms:modified>
</cp:coreProperties>
</file>