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12BEF0" w14:textId="77777777" w:rsidR="0083617D" w:rsidRDefault="0083617D" w:rsidP="0083617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14:paraId="3233EA22" w14:textId="609C8C33" w:rsidR="0083617D" w:rsidRDefault="0083617D" w:rsidP="00836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PROTOKOŁU NR LXXIX/24</w:t>
      </w:r>
    </w:p>
    <w:p w14:paraId="0CA9F83D" w14:textId="70BB7856" w:rsidR="0083617D" w:rsidRDefault="0083617D" w:rsidP="00836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LXXIX sesji Rady Miejskiej w Sokółce</w:t>
      </w:r>
    </w:p>
    <w:p w14:paraId="6FA5067D" w14:textId="22BAA86C" w:rsidR="0083617D" w:rsidRDefault="0083617D" w:rsidP="00836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dniu </w:t>
      </w:r>
      <w:r w:rsidR="00C65099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</w:t>
      </w:r>
      <w:r w:rsidR="00C65099">
        <w:rPr>
          <w:rFonts w:ascii="Times New Roman" w:hAnsi="Times New Roman" w:cs="Times New Roman"/>
          <w:b/>
        </w:rPr>
        <w:t>lutego</w:t>
      </w:r>
      <w:r>
        <w:rPr>
          <w:rFonts w:ascii="Times New Roman" w:hAnsi="Times New Roman" w:cs="Times New Roman"/>
          <w:b/>
        </w:rPr>
        <w:t xml:space="preserve"> 2024 roku.</w:t>
      </w:r>
    </w:p>
    <w:p w14:paraId="28F6CA72" w14:textId="0265EC8D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Obrady rozpoczęto o godzinie 1</w:t>
      </w:r>
      <w:r w:rsidR="003C2B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</w:t>
      </w:r>
      <w:r w:rsidR="003C2B2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i zakończono o godzinie 16:</w:t>
      </w:r>
      <w:r w:rsidR="003C2B2A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</w:r>
    </w:p>
    <w:p w14:paraId="1EC13395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Przewodniczył Daniel Supronik - Przewodniczący Rady Miejskiej w Sokółce.</w:t>
      </w:r>
    </w:p>
    <w:p w14:paraId="74E4AF7F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 Bartłomiej Klim - Wydział Ewidencji i Organizacji.</w:t>
      </w:r>
      <w:r>
        <w:rPr>
          <w:rFonts w:ascii="Times New Roman" w:hAnsi="Times New Roman" w:cs="Times New Roman"/>
        </w:rPr>
        <w:tab/>
      </w:r>
    </w:p>
    <w:p w14:paraId="042D8936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Obecni:</w:t>
      </w:r>
    </w:p>
    <w:p w14:paraId="61F589A6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Radni: wg załączonej listy obecności.</w:t>
      </w:r>
    </w:p>
    <w:p w14:paraId="23AE8584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Burmistrz Sokółki Ewa Kulikowska, Zastępca Burmistrza Adam Marian Kowalczuk, Kierownik Wydziału Antoni Stefanowicz - wg. załączonej listy obecności.</w:t>
      </w:r>
    </w:p>
    <w:p w14:paraId="7944D51E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60B0DAA1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wg. załączonej listy obecności - wg. załączonej listy obecności.</w:t>
      </w:r>
    </w:p>
    <w:p w14:paraId="7BC040B4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197F4103" w14:textId="77777777" w:rsidR="0083617D" w:rsidRDefault="0083617D" w:rsidP="00836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tablicy ogłoszeń oraz w Biuletynie Informacji Publicznej.</w:t>
      </w:r>
    </w:p>
    <w:p w14:paraId="41EDE13D" w14:textId="77777777" w:rsidR="0083617D" w:rsidRDefault="0083617D" w:rsidP="008361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obrad:</w:t>
      </w:r>
    </w:p>
    <w:p w14:paraId="535DC5C4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1. Otwarcie sesji.</w:t>
      </w:r>
    </w:p>
    <w:p w14:paraId="4F78CD43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2. Przyjęcie protokołu:</w:t>
      </w:r>
    </w:p>
    <w:p w14:paraId="6867741B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a) z LIV sesji Rady Miejskiej w Sokółce w dniu 30 czerwca 2022 roku.</w:t>
      </w:r>
    </w:p>
    <w:p w14:paraId="63DE17CF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b) z LV sesji Rady Miejskiej w Sokółce w dniu 5 lipca 2022 roku.</w:t>
      </w:r>
    </w:p>
    <w:p w14:paraId="5A443E88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c) z LVI sesji Rady Miejskiej w Sokółce w dniu 4 sierpnia 2022 roku.</w:t>
      </w:r>
    </w:p>
    <w:p w14:paraId="071FDB8D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d) z LVII sesji Rady Miejskiej w Sokółce w dniu 8 września 2022 roku.</w:t>
      </w:r>
    </w:p>
    <w:p w14:paraId="6C36522A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e) z LVIII sesji Rady Miejskiej w Sokółce w dniu 22 września 2022 roku.</w:t>
      </w:r>
    </w:p>
    <w:p w14:paraId="7AFAF9F5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f) z LIX sesji Rady Miejskiej w Sokółce w dniu 26 października 2022 roku.</w:t>
      </w:r>
    </w:p>
    <w:p w14:paraId="09543101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g) z LX sesji Rady Miejskiej w Sokółce w dniu 9 listopada 2022 roku.</w:t>
      </w:r>
    </w:p>
    <w:p w14:paraId="7DE8B6B8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h) z LXI sesji Rady Miejskiej w Sokółce w dniu 28 listopada 2022 roku.</w:t>
      </w:r>
    </w:p>
    <w:p w14:paraId="63B6BC5C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i) z LXII sesji Rady Miejskiej w Sokółce w dniu 28 listopada 2022 roku.</w:t>
      </w:r>
    </w:p>
    <w:p w14:paraId="7464F7A6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j) z LXIII sesji Rady Miejskiej w Sokółce w dniu 21 grudnia 2022 roku.</w:t>
      </w:r>
    </w:p>
    <w:p w14:paraId="607DA087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k) z LXIV sesji Rady Miejskiej w Sokółce w dniu 29 grudnia 2022 roku.</w:t>
      </w:r>
    </w:p>
    <w:p w14:paraId="4E843362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l) z LXV sesji Rady Miejskiej w Sokółce w dniu 18 stycznia 2023 roku.</w:t>
      </w:r>
    </w:p>
    <w:p w14:paraId="40B4165C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m) z LXVI sesji Rady Miejskiej w Sokółce w dniu 21 lutego 2023 roku.</w:t>
      </w:r>
    </w:p>
    <w:p w14:paraId="57CAA681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n) z LXVII sesji Rady Miejskiej w Sokółce w dniu 21 lutego 2023 roku.</w:t>
      </w:r>
    </w:p>
    <w:p w14:paraId="14628FF6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3. Projekt uchwały w sprawie przyjęcia planu pracy Komisji Skarg, Wniosków i Petycji Rady Miejskiej w Sokółce na 2024 rok.</w:t>
      </w:r>
    </w:p>
    <w:p w14:paraId="243995D4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lastRenderedPageBreak/>
        <w:t>4. Projekt uchwały w sprawie zmiany budżetu Gminy Sokółka na 2024 rok.</w:t>
      </w:r>
    </w:p>
    <w:p w14:paraId="5035A81A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5. Projekt uchwały w sprawie zmiany Wieloletniej Prognozy Finansowej Gminy Sokółka na lata 2024-2036.</w:t>
      </w:r>
    </w:p>
    <w:p w14:paraId="357ECF3A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6. Projekt uchwały w sprawie ustalenia zasad głosowania tajnego przy wyborze ławników.</w:t>
      </w:r>
    </w:p>
    <w:p w14:paraId="5CE0BF7B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7. Projekt uchwały w sprawie stwierdzenia wyboru ławników do Sądu Rejonowego w Białymstoku.</w:t>
      </w:r>
    </w:p>
    <w:p w14:paraId="351EC29A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8. Projekt uchwały w sprawie przystąpienia do sporządzenia planu ogólnego Gminy Sokółka.</w:t>
      </w:r>
    </w:p>
    <w:p w14:paraId="781C5D84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9. Projekt uchwały w sprawie ustalenia wstępnej lokalizacji przystanków komunikacyjnych.</w:t>
      </w:r>
    </w:p>
    <w:p w14:paraId="733C8D68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10. Projekt uchwały w sprawie określenia zasad zwrotu wydatków w zakresie dożywiania w formie posiłku albo świadczenia rzeczowego w postaci produktów żywnościowych dla osób objętych wieloletnim rządowym programem „Posiłek w szkole i w domu” na lata 2024-2028.</w:t>
      </w:r>
    </w:p>
    <w:p w14:paraId="7509C3BE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11. Projekt uchwały w sprawie przyjęcia Gminnego Programu Przeciwdziałania Przemocy Domowej i Ochrony Osób Doznających Przemocy Domowej w Gminie Sokółka na lata 2024-2028.</w:t>
      </w:r>
    </w:p>
    <w:p w14:paraId="12A73EB2" w14:textId="77777777" w:rsidR="0083617D" w:rsidRP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12. Projekt uchwały w sprawie cofnięcia woli członkostwa Gminy Sokółka w Stowarzyszeniu Lokalna Grupa Działania „Kraina Czterech Kultur” z siedzibą w Sokółce w okresie programowania 2021-2027.</w:t>
      </w:r>
    </w:p>
    <w:p w14:paraId="1CE99CAD" w14:textId="617473F8" w:rsidR="0083617D" w:rsidRDefault="0083617D" w:rsidP="0083617D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</w:t>
      </w:r>
      <w:r w:rsidR="001C5F29">
        <w:rPr>
          <w:rFonts w:ascii="Times New Roman" w:hAnsi="Times New Roman" w:cs="Times New Roman"/>
        </w:rPr>
        <w:t>3</w:t>
      </w:r>
      <w:r w:rsidRPr="0083617D">
        <w:rPr>
          <w:rFonts w:ascii="Times New Roman" w:hAnsi="Times New Roman" w:cs="Times New Roman"/>
        </w:rPr>
        <w:t>. Zamknięcie sesji.</w:t>
      </w:r>
    </w:p>
    <w:p w14:paraId="2DD0DEBE" w14:textId="1BBF81F7" w:rsidR="0083617D" w:rsidRDefault="0083617D" w:rsidP="0083617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Przebieg posiedzenia.</w:t>
      </w:r>
    </w:p>
    <w:p w14:paraId="40FDE2C2" w14:textId="77777777" w:rsidR="0083617D" w:rsidRDefault="0083617D" w:rsidP="008361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1</w:t>
      </w:r>
    </w:p>
    <w:p w14:paraId="66F10E1B" w14:textId="77777777" w:rsidR="0083617D" w:rsidRDefault="0083617D" w:rsidP="0083617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Otwarcie sesji.</w:t>
      </w:r>
    </w:p>
    <w:p w14:paraId="7BECDBA6" w14:textId="237F65F1" w:rsidR="00366F58" w:rsidRDefault="00366F58" w:rsidP="0036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1C7FB7FA" w14:textId="7E844517" w:rsidR="00570DC9" w:rsidRDefault="00570DC9" w:rsidP="0036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złożył wniosek o wprowadzenie do porządku obrad punktu: „</w:t>
      </w:r>
      <w:r w:rsidRPr="0083617D">
        <w:rPr>
          <w:rFonts w:ascii="Times New Roman" w:hAnsi="Times New Roman" w:cs="Times New Roman"/>
        </w:rPr>
        <w:t>Projekt uchwały w sprawie sprzeciwu dotyczącego wprowadzenia ograniczeń pozyskiwania drewna w lasach znajdujących się w zarządzie Państwowego Gospodarstwa Leśnego Lasy Państwowe na terenie Gminy Sokółka.</w:t>
      </w:r>
      <w:r>
        <w:rPr>
          <w:rFonts w:ascii="Times New Roman" w:hAnsi="Times New Roman" w:cs="Times New Roman"/>
        </w:rPr>
        <w:t>”.</w:t>
      </w:r>
    </w:p>
    <w:p w14:paraId="5779E637" w14:textId="527831D4" w:rsidR="00570DC9" w:rsidRDefault="00570DC9" w:rsidP="0036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wniosek.</w:t>
      </w:r>
    </w:p>
    <w:p w14:paraId="01EB021E" w14:textId="5096CC2E" w:rsidR="00570DC9" w:rsidRDefault="00570DC9" w:rsidP="0036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wniosek.</w:t>
      </w:r>
    </w:p>
    <w:p w14:paraId="2FDD1560" w14:textId="15E74BB0" w:rsidR="00570DC9" w:rsidRDefault="00570DC9" w:rsidP="0036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</w:t>
      </w:r>
      <w:r>
        <w:rPr>
          <w:rFonts w:ascii="Times New Roman" w:hAnsi="Times New Roman" w:cs="Times New Roman"/>
        </w:rPr>
        <w:t xml:space="preserve"> porządek obrad wraz z przyjętą zmianą.</w:t>
      </w:r>
    </w:p>
    <w:p w14:paraId="30E2899E" w14:textId="1A9479E0" w:rsidR="00570DC9" w:rsidRDefault="00570DC9" w:rsidP="00366F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</w:t>
      </w:r>
      <w:r>
        <w:rPr>
          <w:rFonts w:ascii="Times New Roman" w:hAnsi="Times New Roman" w:cs="Times New Roman"/>
        </w:rPr>
        <w:t xml:space="preserve"> porządek obrad.</w:t>
      </w:r>
    </w:p>
    <w:p w14:paraId="21E84DFA" w14:textId="77777777" w:rsidR="007D008F" w:rsidRDefault="007D008F" w:rsidP="007D00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obrad:</w:t>
      </w:r>
    </w:p>
    <w:p w14:paraId="68043A39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1. Otwarcie sesji.</w:t>
      </w:r>
    </w:p>
    <w:p w14:paraId="09D05652" w14:textId="6335EC1E" w:rsidR="00953AAF" w:rsidRPr="0083617D" w:rsidRDefault="007D008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2. Przyjęcie protokołu:</w:t>
      </w:r>
    </w:p>
    <w:p w14:paraId="188C392B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a) z LIV sesji Rady Miejskiej w Sokółce w dniu 30 czerwca 2022 roku.</w:t>
      </w:r>
    </w:p>
    <w:p w14:paraId="5679F4FF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b) z LV sesji Rady Miejskiej w Sokółce w dniu 5 lipca 2022 roku.</w:t>
      </w:r>
    </w:p>
    <w:p w14:paraId="1FB8B454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c) z LVI sesji Rady Miejskiej w Sokółce w dniu 4 sierpnia 2022 roku.</w:t>
      </w:r>
    </w:p>
    <w:p w14:paraId="0BEABE41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d) z LVII sesji Rady Miejskiej w Sokółce w dniu 8 września 2022 roku.</w:t>
      </w:r>
    </w:p>
    <w:p w14:paraId="47917EE2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e) z LVIII sesji Rady Miejskiej w Sokółce w dniu 22 września 2022 roku.</w:t>
      </w:r>
    </w:p>
    <w:p w14:paraId="33BD7194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lastRenderedPageBreak/>
        <w:t>f) z LIX sesji Rady Miejskiej w Sokółce w dniu 26 października 2022 roku.</w:t>
      </w:r>
    </w:p>
    <w:p w14:paraId="05BB0D91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g) z LX sesji Rady Miejskiej w Sokółce w dniu 9 listopada 2022 roku.</w:t>
      </w:r>
    </w:p>
    <w:p w14:paraId="74041C22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h) z LXI sesji Rady Miejskiej w Sokółce w dniu 28 listopada 2022 roku.</w:t>
      </w:r>
    </w:p>
    <w:p w14:paraId="5CB847D9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i) z LXII sesji Rady Miejskiej w Sokółce w dniu 28 listopada 2022 roku.</w:t>
      </w:r>
    </w:p>
    <w:p w14:paraId="24A947A5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j) z LXIII sesji Rady Miejskiej w Sokółce w dniu 21 grudnia 2022 roku.</w:t>
      </w:r>
    </w:p>
    <w:p w14:paraId="0D2E496E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k) z LXIV sesji Rady Miejskiej w Sokółce w dniu 29 grudnia 2022 roku.</w:t>
      </w:r>
    </w:p>
    <w:p w14:paraId="43C3B530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l) z LXV sesji Rady Miejskiej w Sokółce w dniu 18 stycznia 2023 roku.</w:t>
      </w:r>
    </w:p>
    <w:p w14:paraId="460ABD11" w14:textId="77777777" w:rsidR="00953AAF" w:rsidRPr="0083617D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m) z LXVI sesji Rady Miejskiej w Sokółce w dniu 21 lutego 2023 roku.</w:t>
      </w:r>
    </w:p>
    <w:p w14:paraId="7EAB39AB" w14:textId="274263D1" w:rsidR="00953AAF" w:rsidRPr="0083617D" w:rsidRDefault="00953AA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n) z LXVII sesji Rady Miejskiej w Sokółce w dniu 21 lutego 2023 roku.</w:t>
      </w:r>
    </w:p>
    <w:p w14:paraId="5238BF96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3. Projekt uchwały w sprawie przyjęcia planu pracy Komisji Skarg, Wniosków i Petycji Rady Miejskiej w Sokółce na 2024 rok.</w:t>
      </w:r>
    </w:p>
    <w:p w14:paraId="661AAEB6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4. Projekt uchwały w sprawie zmiany budżetu Gminy Sokółka na 2024 rok.</w:t>
      </w:r>
    </w:p>
    <w:p w14:paraId="28AD786D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5. Projekt uchwały w sprawie zmiany Wieloletniej Prognozy Finansowej Gminy Sokółka na lata 2024-2036.</w:t>
      </w:r>
    </w:p>
    <w:p w14:paraId="21F1AE30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6. Projekt uchwały w sprawie ustalenia zasad głosowania tajnego przy wyborze ławników.</w:t>
      </w:r>
    </w:p>
    <w:p w14:paraId="4FB430F1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7. Projekt uchwały w sprawie stwierdzenia wyboru ławników do Sądu Rejonowego w Białymstoku.</w:t>
      </w:r>
    </w:p>
    <w:p w14:paraId="4EC66EA8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8. Projekt uchwały w sprawie przystąpienia do sporządzenia planu ogólnego Gminy Sokółka.</w:t>
      </w:r>
    </w:p>
    <w:p w14:paraId="2D900C75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9. Projekt uchwały w sprawie ustalenia wstępnej lokalizacji przystanków komunikacyjnych.</w:t>
      </w:r>
    </w:p>
    <w:p w14:paraId="0A3AADCA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10. Projekt uchwały w sprawie określenia zasad zwrotu wydatków w zakresie dożywiania w formie posiłku albo świadczenia rzeczowego w postaci produktów żywnościowych dla osób objętych wieloletnim rządowym programem „Posiłek w szkole i w domu” na lata 2024-2028.</w:t>
      </w:r>
    </w:p>
    <w:p w14:paraId="0829C43A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11. Projekt uchwały w sprawie przyjęcia Gminnego Programu Przeciwdziałania Przemocy Domowej i Ochrony Osób Doznających Przemocy Domowej w Gminie Sokółka na lata 2024-2028.</w:t>
      </w:r>
    </w:p>
    <w:p w14:paraId="45598E22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12. Projekt uchwały w sprawie cofnięcia woli członkostwa Gminy Sokółka w Stowarzyszeniu Lokalna Grupa Działania „Kraina Czterech Kultur” z siedzibą w Sokółce w okresie programowania 2021-2027.</w:t>
      </w:r>
    </w:p>
    <w:p w14:paraId="17AE7683" w14:textId="77777777" w:rsidR="007D008F" w:rsidRPr="0083617D" w:rsidRDefault="007D008F" w:rsidP="007D008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13. Projekt uchwały w sprawie sprzeciwu dotyczącego wprowadzenia ograniczeń pozyskiwania drewna w lasach znajdujących się w zarządzie Państwowego Gospodarstwa Leśnego Lasy Państwowe na terenie Gminy Sokółka.</w:t>
      </w:r>
    </w:p>
    <w:p w14:paraId="78FD2102" w14:textId="66550E92" w:rsidR="007D008F" w:rsidRPr="00366F58" w:rsidRDefault="007D008F" w:rsidP="00FB20D9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14. Zamknięcie sesji.</w:t>
      </w:r>
    </w:p>
    <w:p w14:paraId="21717B94" w14:textId="77777777" w:rsidR="00366F58" w:rsidRDefault="00366F58" w:rsidP="00366F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2</w:t>
      </w:r>
    </w:p>
    <w:p w14:paraId="2FA4773E" w14:textId="555CD977" w:rsidR="00953AAF" w:rsidRDefault="00EF4888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Przyjęcie protokołu:</w:t>
      </w:r>
      <w:r w:rsidR="00953AAF" w:rsidRPr="00953AAF">
        <w:rPr>
          <w:rFonts w:ascii="Times New Roman" w:hAnsi="Times New Roman" w:cs="Times New Roman"/>
        </w:rPr>
        <w:t xml:space="preserve"> </w:t>
      </w:r>
      <w:r w:rsidR="00953AAF" w:rsidRPr="0083617D">
        <w:rPr>
          <w:rFonts w:ascii="Times New Roman" w:hAnsi="Times New Roman" w:cs="Times New Roman"/>
        </w:rPr>
        <w:t>a) z LIV sesji Rady Miejskiej w Sokółce w dniu 30 czerwca 2022 roku.</w:t>
      </w:r>
    </w:p>
    <w:p w14:paraId="537F5685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572713B7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112C46CC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b) z LV sesji Rady Miejskiej w Sokółce w dniu 5 lipca 2022 roku.</w:t>
      </w:r>
    </w:p>
    <w:p w14:paraId="6AA4C87D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4EAC4F15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4362B324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lastRenderedPageBreak/>
        <w:t>c) z LVI sesji Rady Miejskiej w Sokółce w dniu 4 sierpnia 2022 roku.</w:t>
      </w:r>
    </w:p>
    <w:p w14:paraId="3C7F561A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7C16FE1B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191F49C6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d) z LVII sesji Rady Miejskiej w Sokółce w dniu 8 września 2022 roku.</w:t>
      </w:r>
    </w:p>
    <w:p w14:paraId="605DDD10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0BF68821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0BD12140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e) z LVIII sesji Rady Miejskiej w Sokółce w dniu 22 września 2022 roku.</w:t>
      </w:r>
    </w:p>
    <w:p w14:paraId="70F53DC2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0B4F2D72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778F2C87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f) z LIX sesji Rady Miejskiej w Sokółce w dniu 26 października 2022 roku.</w:t>
      </w:r>
    </w:p>
    <w:p w14:paraId="4AAC2723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4966395D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71B381D8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g) z LX sesji Rady Miejskiej w Sokółce w dniu 9 listopada 2022 roku.</w:t>
      </w:r>
    </w:p>
    <w:p w14:paraId="0E892C3D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3F72E1DF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35500D51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h) z LXI sesji Rady Miejskiej w Sokółce w dniu 28 listopada 2022 roku.</w:t>
      </w:r>
    </w:p>
    <w:p w14:paraId="5B1BA614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4EBF3C4F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197983E2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i) z LXII sesji Rady Miejskiej w Sokółce w dniu 28 listopada 2022 roku.</w:t>
      </w:r>
    </w:p>
    <w:p w14:paraId="65C53F21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5B13C082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1FCD2E2B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j) z LXIII sesji Rady Miejskiej w Sokółce w dniu 21 grudnia 2022 roku.</w:t>
      </w:r>
    </w:p>
    <w:p w14:paraId="1D70F387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113B3599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2783E0DC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k) z LXIV sesji Rady Miejskiej w Sokółce w dniu 29 grudnia 2022 roku.</w:t>
      </w:r>
    </w:p>
    <w:p w14:paraId="09562D32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4A107F66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75F45AA5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l) z LXV sesji Rady Miejskiej w Sokółce w dniu 18 stycznia 2023 roku.</w:t>
      </w:r>
    </w:p>
    <w:p w14:paraId="3A46700A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3B451277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63E2291C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m) z LXVI sesji Rady Miejskiej w Sokółce w dniu 21 lutego 2023 roku.</w:t>
      </w:r>
    </w:p>
    <w:p w14:paraId="764FF4C1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746D8B4B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2985ADC4" w14:textId="77777777" w:rsidR="00953AAF" w:rsidRDefault="00953AAF" w:rsidP="00953AAF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lastRenderedPageBreak/>
        <w:t>n) z LXVII sesji Rady Miejskiej w Sokółce w dniu 21 lutego 2023 roku.</w:t>
      </w:r>
    </w:p>
    <w:p w14:paraId="0867F2E0" w14:textId="77777777" w:rsidR="00953AAF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protokół.</w:t>
      </w:r>
    </w:p>
    <w:p w14:paraId="16DD3778" w14:textId="77777777" w:rsidR="00953AAF" w:rsidRPr="0083617D" w:rsidRDefault="00953AAF" w:rsidP="00953A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przyjęli protokół.</w:t>
      </w:r>
    </w:p>
    <w:p w14:paraId="690783A7" w14:textId="77777777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>Ad. 3</w:t>
      </w:r>
    </w:p>
    <w:p w14:paraId="52EDC8FB" w14:textId="1A841B7A" w:rsidR="003E5C56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przyjęcia planu pracy Komisji Skarg, Wniosków i Petycji Rady Miejskiej w Sokółce na 2024 rok</w:t>
      </w:r>
      <w:r w:rsidR="003E5C56">
        <w:rPr>
          <w:rFonts w:ascii="Times New Roman" w:hAnsi="Times New Roman" w:cs="Times New Roman"/>
        </w:rPr>
        <w:t>.</w:t>
      </w:r>
    </w:p>
    <w:p w14:paraId="7AE8AD60" w14:textId="437F56F8" w:rsidR="00BF77F8" w:rsidRDefault="00BF77F8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1017061A" w14:textId="755997E6" w:rsidR="003E5C56" w:rsidRDefault="003E5C56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Skarg, Wniosków i Petycji – pozytywna.</w:t>
      </w:r>
    </w:p>
    <w:p w14:paraId="0F999A61" w14:textId="0C9F9C71" w:rsidR="0058635B" w:rsidRDefault="00BF65EF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78251672" w14:textId="77777777" w:rsidR="006C690D" w:rsidRDefault="006C690D" w:rsidP="006C6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autopoprawkę.</w:t>
      </w:r>
    </w:p>
    <w:p w14:paraId="41DAFE1D" w14:textId="5628625C" w:rsidR="006C690D" w:rsidRDefault="006C690D" w:rsidP="006C6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8122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autopoprawkę</w:t>
      </w:r>
      <w:r w:rsidR="00635527">
        <w:rPr>
          <w:rFonts w:ascii="Times New Roman" w:hAnsi="Times New Roman" w:cs="Times New Roman"/>
        </w:rPr>
        <w:t>.</w:t>
      </w:r>
    </w:p>
    <w:p w14:paraId="09536B31" w14:textId="77777777" w:rsidR="006C690D" w:rsidRDefault="006C690D" w:rsidP="006C6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6A772721" w14:textId="0483ECEC" w:rsidR="006C690D" w:rsidRPr="0083617D" w:rsidRDefault="006C690D" w:rsidP="006C69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8122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 przyjęli projekt uchwały</w:t>
      </w:r>
      <w:r w:rsidR="00981228">
        <w:rPr>
          <w:rFonts w:ascii="Times New Roman" w:hAnsi="Times New Roman" w:cs="Times New Roman"/>
        </w:rPr>
        <w:t>.</w:t>
      </w:r>
    </w:p>
    <w:p w14:paraId="56D7B544" w14:textId="6EECD637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4</w:t>
      </w:r>
    </w:p>
    <w:p w14:paraId="09E99646" w14:textId="347DBD66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zmiany budżetu Gminy Sokółka na 2024 rok.</w:t>
      </w:r>
    </w:p>
    <w:p w14:paraId="5FF79C07" w14:textId="0F7096C5" w:rsidR="005C6387" w:rsidRDefault="005C638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wraz z autopoprawką przedstawiła Główna Księgowa Joanna Biziuk.</w:t>
      </w:r>
    </w:p>
    <w:p w14:paraId="2317F89B" w14:textId="77777777" w:rsidR="005C6387" w:rsidRDefault="005C638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0BFAB55B" w14:textId="73BB9A6A" w:rsidR="00AD1492" w:rsidRDefault="0046131E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zwrócił uwagę na stan targowiska miejskiego. Radny skrytykował stan tego terenu oraz powiedział, że branie pieniędzy za handlowanie w takim stanie jest niepoważne. Radny złożył wniosek o przynajmniej podsypanie tego terenu.</w:t>
      </w:r>
    </w:p>
    <w:p w14:paraId="006A1BBD" w14:textId="62BAB7EB" w:rsidR="0046131E" w:rsidRDefault="0046131E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wniosek radnego jest jak najbardziej zasadny i postara się doprowadzić do podsypania tamtego terenu. Zastępca Burmistrza przypomniał też o koncepcji modernizacji tamtego terenu, która jakiś czas temu była przedstawiana radzie oraz o wywłaszczeniu go przez starostwo.</w:t>
      </w:r>
    </w:p>
    <w:p w14:paraId="3141CCF3" w14:textId="6EBBA356" w:rsidR="001A7B14" w:rsidRDefault="00BB038A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krytycznie wypowiedział się o braku wyrażenia zgody na wycinkę drzew przy Zespole Szkół w Sokółce.</w:t>
      </w:r>
    </w:p>
    <w:p w14:paraId="5E6335DF" w14:textId="78687A02" w:rsidR="00BB038A" w:rsidRDefault="00BB038A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przedstawił powody wydania takiej decyzji oraz nakreślił punkt widzenia Burmistrza radnym.</w:t>
      </w:r>
    </w:p>
    <w:p w14:paraId="1986AC4C" w14:textId="6474317B" w:rsidR="00BB038A" w:rsidRDefault="00BA2492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Michał Tochwin podziękował za wprowadzenie do budżetu inwestycji przy szkołach na terenie Gminy Sokółka.</w:t>
      </w:r>
    </w:p>
    <w:p w14:paraId="53A6440B" w14:textId="2B9D7983" w:rsidR="00BA2492" w:rsidRDefault="00BA2492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powiedział, że dziwnym jest wprowadzanie inwestycji bez pełnego ich pokrycia</w:t>
      </w:r>
      <w:r w:rsidR="006C03D0">
        <w:rPr>
          <w:rFonts w:ascii="Times New Roman" w:hAnsi="Times New Roman" w:cs="Times New Roman"/>
        </w:rPr>
        <w:t xml:space="preserve">. </w:t>
      </w:r>
      <w:r w:rsidR="006C03D0">
        <w:rPr>
          <w:rFonts w:ascii="Times New Roman" w:hAnsi="Times New Roman" w:cs="Times New Roman"/>
        </w:rPr>
        <w:t>Przewodniczący Rady Miejskiej</w:t>
      </w:r>
      <w:r w:rsidR="006C03D0">
        <w:rPr>
          <w:rFonts w:ascii="Times New Roman" w:hAnsi="Times New Roman" w:cs="Times New Roman"/>
        </w:rPr>
        <w:t xml:space="preserve"> dodał, że na poprzedniej sesji była kompletnie inna narracja przy analogicznej sytuacji oraz podkreślił, że bardzo go dziwi ta zmiana.</w:t>
      </w:r>
    </w:p>
    <w:p w14:paraId="249676F8" w14:textId="2F107BE5" w:rsidR="00302ED7" w:rsidRDefault="00302ED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przedstawił środki, które niedługo wejdą do budżetu odnośnie inwestycji przy szkołach, o których mówił radny Michał Tochwin oraz podkreślił, że na te inwestycje środki są realne, a inwestycja, do której odwoływał się Przewodniczący Rady Miejskiej nie ma aż tak realnych środków</w:t>
      </w:r>
      <w:r w:rsidR="005A7F0B">
        <w:rPr>
          <w:rFonts w:ascii="Times New Roman" w:hAnsi="Times New Roman" w:cs="Times New Roman"/>
        </w:rPr>
        <w:t>, ale nadal będzie</w:t>
      </w:r>
      <w:r w:rsidR="009E163F">
        <w:rPr>
          <w:rFonts w:ascii="Times New Roman" w:hAnsi="Times New Roman" w:cs="Times New Roman"/>
        </w:rPr>
        <w:t xml:space="preserve"> starał się o środki na ten cel, ponieważ jest to również istotna dla Gminy inwestycja.</w:t>
      </w:r>
    </w:p>
    <w:p w14:paraId="6C291F85" w14:textId="193E3E3D" w:rsidR="00085C4C" w:rsidRDefault="00221075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Krzysztof Szczebiot przypomniał, że starostwo powiatowe wydało odmowną decyzję dotyczącą wycinkę drzewa przy Szkole Podstawowej nr 2 w Sokółce.</w:t>
      </w:r>
    </w:p>
    <w:p w14:paraId="5900305F" w14:textId="5B537ED5" w:rsidR="00C40B15" w:rsidRDefault="00C40B15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zapytał czy przy dworcu też nie będą wycinane drzewa. Radny zapytał też czy to prawda, że na terenie budowy nowej biblioteki mieszkał człowiek.</w:t>
      </w:r>
    </w:p>
    <w:p w14:paraId="79E2D83F" w14:textId="418B756D" w:rsidR="00C40B15" w:rsidRDefault="00C40B15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nie został poinformowany o czymś takim, ale jeśli radni słyszą o takich incydentach to zachęcił do informowania o tym odpowiednich służb.</w:t>
      </w:r>
    </w:p>
    <w:p w14:paraId="137DEE11" w14:textId="13532CD1" w:rsidR="00BB1AA2" w:rsidRDefault="005F7D45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są naliczane kary za nieodebranie śmieci.</w:t>
      </w:r>
      <w:r w:rsidR="00D20256">
        <w:rPr>
          <w:rFonts w:ascii="Times New Roman" w:hAnsi="Times New Roman" w:cs="Times New Roman"/>
        </w:rPr>
        <w:t xml:space="preserve"> Radny zasygnalizował problem z odbiorem odpadów na terenach kolonijnych.</w:t>
      </w:r>
    </w:p>
    <w:p w14:paraId="2B61CEAE" w14:textId="1D5D239E" w:rsidR="00B860CB" w:rsidRDefault="00B860CB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poinformował, że w umowie z firmą odbierającą śmieci jest zapis, w którym jest 48 godzin na zgłoszenie reklamacji odbioru śmieci oraz poprosił o reagowanie jak najszybciej w takich sytuacjach. Kierownik Wydziału przedstawił też problemy jakie zauważa Urząd z osiągnięciem odpowiedniego stopnia segregowanych śmieci, przez co był zmuszony nałożyć karę umowną na firm</w:t>
      </w:r>
      <w:r w:rsidR="00EF56BA">
        <w:rPr>
          <w:rFonts w:ascii="Times New Roman" w:hAnsi="Times New Roman" w:cs="Times New Roman"/>
        </w:rPr>
        <w:t>ę.</w:t>
      </w:r>
    </w:p>
    <w:p w14:paraId="268430CE" w14:textId="5227ED93" w:rsidR="00DB1B97" w:rsidRDefault="00196671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odczytał pismo mieszkańców ulicy Gałczyńskiego.</w:t>
      </w:r>
    </w:p>
    <w:p w14:paraId="74D2B32A" w14:textId="2B851DFE" w:rsidR="00196671" w:rsidRDefault="00196671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rzeczywiście takie pismo było oraz przytoczył spotkanie z mieszkańcami ul. Gałczyńskiego.</w:t>
      </w:r>
    </w:p>
    <w:p w14:paraId="1ED7611E" w14:textId="5EE01D4E" w:rsidR="00196671" w:rsidRDefault="00AF2325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zwrócił uwagę na stan placu przy Przedszkolu nr 2 na Osiedlu Zielonym oraz poprosił o interwencję w tym miejscu.</w:t>
      </w:r>
    </w:p>
    <w:p w14:paraId="048A3168" w14:textId="72331234" w:rsidR="001035F5" w:rsidRDefault="001035F5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</w:t>
      </w:r>
      <w:r>
        <w:rPr>
          <w:rFonts w:ascii="Times New Roman" w:hAnsi="Times New Roman" w:cs="Times New Roman"/>
        </w:rPr>
        <w:t xml:space="preserve"> sprawdzi to zgłoszenie oraz postara się naprawić ten problem.</w:t>
      </w:r>
    </w:p>
    <w:p w14:paraId="5BEA11DD" w14:textId="22F90C0F" w:rsidR="007753F5" w:rsidRDefault="00000DF6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zapytał czy na terenie budowy remontu basenu przy OSIR w Sokółce zaszła jakaś awaria i doszło do strat.</w:t>
      </w:r>
    </w:p>
    <w:p w14:paraId="4255984D" w14:textId="495F2CE3" w:rsidR="004D6E18" w:rsidRDefault="00000DF6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OSIR Piotr Rygasiewicz powiedział, że nie słyszał o takim incydencie, ale zada to pytanie kierownikowi budowy.</w:t>
      </w:r>
    </w:p>
    <w:p w14:paraId="019FCAD0" w14:textId="77777777" w:rsidR="005C6387" w:rsidRDefault="005C638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autopoprawkę.</w:t>
      </w:r>
    </w:p>
    <w:p w14:paraId="6A343D70" w14:textId="0C3A5BC2" w:rsidR="005C6387" w:rsidRDefault="005C638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53CF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przyjęli autopoprawkę</w:t>
      </w:r>
      <w:r w:rsidR="00053CFE">
        <w:rPr>
          <w:rFonts w:ascii="Times New Roman" w:hAnsi="Times New Roman" w:cs="Times New Roman"/>
        </w:rPr>
        <w:t>.</w:t>
      </w:r>
    </w:p>
    <w:p w14:paraId="7125F483" w14:textId="77777777" w:rsidR="005C6387" w:rsidRDefault="005C638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1260B54D" w14:textId="2088A6C0" w:rsidR="005C6387" w:rsidRPr="0083617D" w:rsidRDefault="005C6387" w:rsidP="005C6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3739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</w:t>
      </w:r>
      <w:r w:rsidR="003739C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przyjęli projekt uchwały</w:t>
      </w:r>
      <w:r w:rsidR="00A9352C">
        <w:rPr>
          <w:rFonts w:ascii="Times New Roman" w:hAnsi="Times New Roman" w:cs="Times New Roman"/>
        </w:rPr>
        <w:t>.</w:t>
      </w:r>
    </w:p>
    <w:p w14:paraId="14D8A3EC" w14:textId="292CDFA1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5</w:t>
      </w:r>
    </w:p>
    <w:p w14:paraId="6136A41D" w14:textId="7FD1207F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zmiany Wieloletniej Prognozy Finansowej Gminy Sokółka na lata 2024-2036.</w:t>
      </w:r>
    </w:p>
    <w:p w14:paraId="22EF2826" w14:textId="77777777" w:rsidR="0050010B" w:rsidRDefault="0050010B" w:rsidP="00500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wraz z autopoprawką przedstawiła Główna Księgowa Joanna Biziuk.</w:t>
      </w:r>
    </w:p>
    <w:p w14:paraId="4BE4113F" w14:textId="77777777" w:rsidR="0050010B" w:rsidRDefault="0050010B" w:rsidP="00500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D3B9C7C" w14:textId="6EB46F1E" w:rsidR="0050010B" w:rsidRDefault="0050010B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0BD3CCD" w14:textId="77777777" w:rsidR="00401419" w:rsidRDefault="00401419" w:rsidP="00401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autopoprawkę.</w:t>
      </w:r>
    </w:p>
    <w:p w14:paraId="36D26BF3" w14:textId="169A581E" w:rsidR="00401419" w:rsidRDefault="00401419" w:rsidP="00401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277D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przyjęli autopoprawkę</w:t>
      </w:r>
      <w:r w:rsidR="00A277D6">
        <w:rPr>
          <w:rFonts w:ascii="Times New Roman" w:hAnsi="Times New Roman" w:cs="Times New Roman"/>
        </w:rPr>
        <w:t>, 4 radnych nie brało udziału w głosowaniu.</w:t>
      </w:r>
    </w:p>
    <w:p w14:paraId="41841D32" w14:textId="77777777" w:rsidR="00401419" w:rsidRDefault="00401419" w:rsidP="00401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0C1FF316" w14:textId="1232B452" w:rsidR="00401419" w:rsidRPr="0083617D" w:rsidRDefault="00401419" w:rsidP="00792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Radni </w:t>
      </w:r>
      <w:r w:rsidR="00E4662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przyjęli projekt uchwały</w:t>
      </w:r>
      <w:r w:rsidR="00E46626">
        <w:rPr>
          <w:rFonts w:ascii="Times New Roman" w:hAnsi="Times New Roman" w:cs="Times New Roman"/>
        </w:rPr>
        <w:t xml:space="preserve">, </w:t>
      </w:r>
      <w:r w:rsidR="00E46626">
        <w:rPr>
          <w:rFonts w:ascii="Times New Roman" w:hAnsi="Times New Roman" w:cs="Times New Roman"/>
        </w:rPr>
        <w:t>4 radnych nie brało udziału w głosowaniu.</w:t>
      </w:r>
    </w:p>
    <w:p w14:paraId="5C31AF34" w14:textId="2027E831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6</w:t>
      </w:r>
    </w:p>
    <w:p w14:paraId="0842DE94" w14:textId="2D1D6829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ustalenia zasad głosowania tajnego przy wyborze ławników.</w:t>
      </w:r>
    </w:p>
    <w:p w14:paraId="2D52608A" w14:textId="152D444C" w:rsidR="00E46626" w:rsidRDefault="00E46626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7A761AF9" w14:textId="08E95277" w:rsidR="00D13F7F" w:rsidRDefault="00E53624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424AD1A" w14:textId="28A9DCE2" w:rsidR="001A60F7" w:rsidRDefault="00BD154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998F83F" w14:textId="77777777" w:rsidR="003847B5" w:rsidRDefault="003847B5" w:rsidP="00384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62680E5E" w14:textId="3A84DEAF" w:rsidR="00BD154E" w:rsidRPr="0083617D" w:rsidRDefault="003847B5" w:rsidP="00384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C53D4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 przyjęli projekt uchwały, </w:t>
      </w:r>
      <w:r w:rsidR="00BC53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32FBF159" w14:textId="33316D13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086198C7" w14:textId="2AD7C70C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stwierdzenia wyboru ławników do Sądu Rejonowego w Białymstoku.</w:t>
      </w:r>
    </w:p>
    <w:p w14:paraId="29A40FE8" w14:textId="199D9F3C" w:rsidR="009D413D" w:rsidRDefault="00C743E4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0D4A6316" w14:textId="77777777" w:rsidR="00D824FE" w:rsidRDefault="00D824FE" w:rsidP="00D824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70B6351B" w14:textId="4F1F106A" w:rsidR="00D824FE" w:rsidRDefault="00D824F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</w:t>
      </w:r>
      <w:r>
        <w:rPr>
          <w:rFonts w:ascii="Times New Roman" w:hAnsi="Times New Roman" w:cs="Times New Roman"/>
        </w:rPr>
        <w:t>poprosił o zgłoszenie kandydatów na członków Komisji Skrutacyjnej.</w:t>
      </w:r>
    </w:p>
    <w:p w14:paraId="62150BE5" w14:textId="3E174F00" w:rsidR="00C24E86" w:rsidRDefault="00235736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</w:t>
      </w:r>
      <w:r>
        <w:rPr>
          <w:rFonts w:ascii="Times New Roman" w:hAnsi="Times New Roman" w:cs="Times New Roman"/>
        </w:rPr>
        <w:t xml:space="preserve"> zgłosił kandydaturę swoją, radnego Jarosława Sawonia oraz Radnej Julity Budrowskiej.</w:t>
      </w:r>
    </w:p>
    <w:p w14:paraId="3B74BF62" w14:textId="575EB05A" w:rsidR="00235736" w:rsidRDefault="00235736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wyrazili zgodę na pracę w komisji skrutacyjnej.</w:t>
      </w:r>
    </w:p>
    <w:p w14:paraId="3D7C7CB7" w14:textId="38759BB9" w:rsidR="00EF29A8" w:rsidRDefault="00EF29A8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przedstawił radnym sposób głosowania oraz poprosił o podchodzenie do głosowania.</w:t>
      </w:r>
    </w:p>
    <w:p w14:paraId="015ECD9E" w14:textId="4F3CD2A5" w:rsidR="007349A9" w:rsidRDefault="00B712B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</w:t>
      </w:r>
      <w:r>
        <w:rPr>
          <w:rFonts w:ascii="Times New Roman" w:hAnsi="Times New Roman" w:cs="Times New Roman"/>
        </w:rPr>
        <w:t>odczytał protokół Komisji Skrutacyjnej.</w:t>
      </w:r>
    </w:p>
    <w:p w14:paraId="4A966B1E" w14:textId="4A01234A" w:rsidR="00B712BE" w:rsidRDefault="00B712B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18 głosami „za” wybrali Panią Lucynę Jastrzębowską na ławnika do Sądu Rejonowego w Białymstoku.</w:t>
      </w:r>
    </w:p>
    <w:p w14:paraId="369C5134" w14:textId="2E49CDA9" w:rsidR="00D72AFE" w:rsidRDefault="00D72AF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odczytał projekt uchwały z wpisanym nazwiskiem wybranej przez radnych kandydatki na członka Sądu Rejonowego w Białymstoku.</w:t>
      </w:r>
    </w:p>
    <w:p w14:paraId="372CDB24" w14:textId="77777777" w:rsidR="003023CC" w:rsidRDefault="003023CC" w:rsidP="0030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3BE11339" w14:textId="4EEF38DC" w:rsidR="00DF74EC" w:rsidRDefault="003023CC" w:rsidP="003023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1438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przyjęli projekt uchwały, </w:t>
      </w:r>
      <w:r w:rsidR="00A1438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081FB88" w14:textId="6E839FCD" w:rsidR="00EF4888" w:rsidRPr="00B712BE" w:rsidRDefault="00EF4888" w:rsidP="00EF4888">
      <w:pPr>
        <w:jc w:val="both"/>
        <w:rPr>
          <w:rFonts w:ascii="Times New Roman" w:hAnsi="Times New Roman" w:cs="Times New Roman"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8</w:t>
      </w:r>
    </w:p>
    <w:p w14:paraId="232EC8EF" w14:textId="4A754918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przystąpienia do sporządzenia planu ogólnego Gminy Sokółka.</w:t>
      </w:r>
    </w:p>
    <w:p w14:paraId="49721191" w14:textId="269E4384" w:rsidR="00FF1823" w:rsidRDefault="00193D34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Juchnik.</w:t>
      </w:r>
    </w:p>
    <w:p w14:paraId="0C565B35" w14:textId="1BBBFCF0" w:rsidR="00273A5E" w:rsidRDefault="00273A5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 w:rsidR="001A6B7A">
        <w:rPr>
          <w:rFonts w:ascii="Times New Roman" w:hAnsi="Times New Roman" w:cs="Times New Roman"/>
        </w:rPr>
        <w:t>Infrastruktury</w:t>
      </w:r>
      <w:r>
        <w:rPr>
          <w:rFonts w:ascii="Times New Roman" w:hAnsi="Times New Roman" w:cs="Times New Roman"/>
        </w:rPr>
        <w:t xml:space="preserve"> – pozytywna.</w:t>
      </w:r>
    </w:p>
    <w:p w14:paraId="61AFA005" w14:textId="5BF96167" w:rsidR="00977456" w:rsidRDefault="00977456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2CA5130" w14:textId="77777777" w:rsidR="00977456" w:rsidRDefault="00977456" w:rsidP="00977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5D29BAC8" w14:textId="46B8B615" w:rsidR="00977456" w:rsidRDefault="00977456" w:rsidP="00977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 </w:t>
      </w:r>
      <w:r>
        <w:rPr>
          <w:rFonts w:ascii="Times New Roman" w:hAnsi="Times New Roman" w:cs="Times New Roman"/>
        </w:rPr>
        <w:t xml:space="preserve">i 1 głosem „wstrzymującym” </w:t>
      </w:r>
      <w:r>
        <w:rPr>
          <w:rFonts w:ascii="Times New Roman" w:hAnsi="Times New Roman" w:cs="Times New Roman"/>
        </w:rPr>
        <w:t xml:space="preserve">przyjęli projekt uchwały,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3C32C282" w14:textId="77777777" w:rsidR="00CD7149" w:rsidRPr="0083617D" w:rsidRDefault="00CD7149" w:rsidP="00977456">
      <w:pPr>
        <w:rPr>
          <w:rFonts w:ascii="Times New Roman" w:hAnsi="Times New Roman" w:cs="Times New Roman"/>
        </w:rPr>
      </w:pPr>
    </w:p>
    <w:p w14:paraId="7A7A5290" w14:textId="1E5939A6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</w:rPr>
        <w:t>9</w:t>
      </w:r>
    </w:p>
    <w:p w14:paraId="54DF4CF8" w14:textId="659AB0B7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ustalenia wstępnej lokalizacji przystanków komunikacyjnych.</w:t>
      </w:r>
    </w:p>
    <w:p w14:paraId="25ED1C5A" w14:textId="0CD8441D" w:rsidR="00E937FC" w:rsidRDefault="00E937FC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Kierownik Wydziału Antonii Stefanowicz.</w:t>
      </w:r>
    </w:p>
    <w:p w14:paraId="15383509" w14:textId="77777777" w:rsidR="00B57104" w:rsidRDefault="00B57104" w:rsidP="00B57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7967256" w14:textId="5C988697" w:rsidR="00B57104" w:rsidRDefault="00B57104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złożył wniosek o wprowadzenie dodatkowego punktu przystankowego na drodze powiatowej 1266B w odległości około 100 metrów od rozjazdu na Klimówkę w kierunku Zaśpicz.</w:t>
      </w:r>
    </w:p>
    <w:p w14:paraId="7F8462A7" w14:textId="10439111" w:rsidR="0086286E" w:rsidRDefault="00D3287E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jest to jak najbardziej zasadny wniosek oraz poprosił o wprowadzenie go do projektu uchwały.</w:t>
      </w:r>
    </w:p>
    <w:p w14:paraId="4F9C5DCD" w14:textId="0C28D943" w:rsidR="004F168F" w:rsidRDefault="004F168F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</w:t>
      </w:r>
      <w:r>
        <w:rPr>
          <w:rFonts w:ascii="Times New Roman" w:hAnsi="Times New Roman" w:cs="Times New Roman"/>
        </w:rPr>
        <w:t xml:space="preserve"> wniosek Radnego Karola Puszko.</w:t>
      </w:r>
    </w:p>
    <w:p w14:paraId="6FCF560F" w14:textId="1F0527E0" w:rsidR="004F168F" w:rsidRDefault="004F168F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227C6E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 przyjęli</w:t>
      </w:r>
      <w:r>
        <w:rPr>
          <w:rFonts w:ascii="Times New Roman" w:hAnsi="Times New Roman" w:cs="Times New Roman"/>
        </w:rPr>
        <w:t xml:space="preserve"> wniosek</w:t>
      </w:r>
      <w:r w:rsidR="00227C6E">
        <w:rPr>
          <w:rFonts w:ascii="Times New Roman" w:hAnsi="Times New Roman" w:cs="Times New Roman"/>
        </w:rPr>
        <w:t>, 6 radnych nie brało udziału w głosowaniu.</w:t>
      </w:r>
    </w:p>
    <w:p w14:paraId="035976B6" w14:textId="77777777" w:rsidR="004F168F" w:rsidRDefault="004F168F" w:rsidP="004F16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07DBE316" w14:textId="1B8D866D" w:rsidR="00D3287E" w:rsidRPr="0083617D" w:rsidRDefault="004F168F" w:rsidP="001436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1543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</w:t>
      </w:r>
      <w:r w:rsidR="009154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przyjęli projekt uchwały, 6 radnych nie brało udziału w głosowaniu.</w:t>
      </w:r>
    </w:p>
    <w:p w14:paraId="4BFE6195" w14:textId="3C10D1AA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10</w:t>
      </w:r>
    </w:p>
    <w:p w14:paraId="15989F43" w14:textId="7AD156DD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określenia zasad zwrotu wydatków w zakresie dożywiania w formie posiłku albo świadczenia rzeczowego w postaci produktów żywnościowych dla osób objętych wieloletnim rządowym programem „Posiłek w szkole i w domu” na lata 2024-2028.</w:t>
      </w:r>
    </w:p>
    <w:p w14:paraId="76BD0314" w14:textId="228BC827" w:rsidR="00C6238F" w:rsidRDefault="0071166C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Dyrektor OPS Marta Półtorzycka.</w:t>
      </w:r>
    </w:p>
    <w:p w14:paraId="6F7975BE" w14:textId="162547F7" w:rsidR="005D06D3" w:rsidRDefault="00D6720D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F4B996F" w14:textId="5DE861BC" w:rsidR="00D6720D" w:rsidRDefault="00D6720D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1403B8AA" w14:textId="77777777" w:rsidR="00BC075B" w:rsidRDefault="00BC075B" w:rsidP="00BC0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3DB15C10" w14:textId="5F6F02F6" w:rsidR="00D6720D" w:rsidRPr="0083617D" w:rsidRDefault="00BC075B" w:rsidP="00BC07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przyjęli projekt uchwały,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0F7B371C" w14:textId="16B326A4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11</w:t>
      </w:r>
    </w:p>
    <w:p w14:paraId="1B2286AA" w14:textId="61AB9B8C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przyjęcia Gminnego Programu Przeciwdziałania Przemocy Domowej i Ochrony Osób Doznających Przemocy Domowej w Gminie Sokółka na lata 2024-2028.</w:t>
      </w:r>
    </w:p>
    <w:p w14:paraId="223EC4FF" w14:textId="77777777" w:rsidR="00AB0EED" w:rsidRDefault="00AB0EED" w:rsidP="00AB0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Dyrektor OPS Marta Półtorzycka.</w:t>
      </w:r>
    </w:p>
    <w:p w14:paraId="5D181D49" w14:textId="77777777" w:rsidR="00AB0EED" w:rsidRDefault="00AB0EED" w:rsidP="00AB0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012871A2" w14:textId="77777777" w:rsidR="00AB0EED" w:rsidRDefault="00AB0EED" w:rsidP="00AB0E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79C0DDA" w14:textId="77777777" w:rsidR="00AB0EED" w:rsidRDefault="00AB0EED" w:rsidP="00AB0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32437704" w14:textId="2C66ECE6" w:rsidR="00AB0EED" w:rsidRPr="0083617D" w:rsidRDefault="00AB0EED" w:rsidP="00AB0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B5C25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przyjęli projekt uchwały, </w:t>
      </w:r>
      <w:r w:rsidR="000B5C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2E0E54CC" w14:textId="5B949FCC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12</w:t>
      </w:r>
    </w:p>
    <w:p w14:paraId="1694D983" w14:textId="6858B46B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cofnięcia woli członkostwa Gminy Sokółka w Stowarzyszeniu Lokalna Grupa Działania „Kraina Czterech Kultur” z siedzibą w Sokółce w okresie programowania 2021-2027.</w:t>
      </w:r>
    </w:p>
    <w:p w14:paraId="149608BE" w14:textId="3650EED7" w:rsidR="00753E5B" w:rsidRDefault="00753E5B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20E73124" w14:textId="2F0F2228" w:rsidR="00753E5B" w:rsidRDefault="00753E5B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36420340" w14:textId="77B376B8" w:rsidR="00753E5B" w:rsidRDefault="00DB55EA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Brak pytań.</w:t>
      </w:r>
    </w:p>
    <w:p w14:paraId="49C0ED1E" w14:textId="77777777" w:rsidR="00DB55EA" w:rsidRDefault="00DB55EA" w:rsidP="00DB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 projekt uchwały.</w:t>
      </w:r>
    </w:p>
    <w:p w14:paraId="02C6298F" w14:textId="0BBB5048" w:rsidR="00DB55EA" w:rsidRPr="0083617D" w:rsidRDefault="00DB55EA" w:rsidP="00DB55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725E96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 w:rsidR="00725E96">
        <w:rPr>
          <w:rFonts w:ascii="Times New Roman" w:hAnsi="Times New Roman" w:cs="Times New Roman"/>
        </w:rPr>
        <w:t xml:space="preserve"> i 5 głosami „wstrzymującymi”</w:t>
      </w:r>
      <w:r>
        <w:rPr>
          <w:rFonts w:ascii="Times New Roman" w:hAnsi="Times New Roman" w:cs="Times New Roman"/>
        </w:rPr>
        <w:t xml:space="preserve"> przyjęli projekt uchwały, 4 radnych nie brało udziału w głosowaniu.</w:t>
      </w:r>
    </w:p>
    <w:p w14:paraId="4F4B1B4D" w14:textId="66396358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13</w:t>
      </w:r>
    </w:p>
    <w:p w14:paraId="509DFB1B" w14:textId="77777777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Projekt uchwały w sprawie sprzeciwu dotyczącego wprowadzenia ograniczeń pozyskiwania drewna w lasach znajdujących się w zarządzie Państwowego Gospodarstwa Leśnego Lasy Państwowe na terenie Gminy Sokółka.</w:t>
      </w:r>
    </w:p>
    <w:p w14:paraId="4751E6DE" w14:textId="24B849A2" w:rsidR="00D42700" w:rsidRDefault="00D42700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Kierownik Wydziału Antonii Stefanowicz.</w:t>
      </w:r>
    </w:p>
    <w:p w14:paraId="508AB08C" w14:textId="572C1917" w:rsidR="00D42700" w:rsidRDefault="00432F0B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99EB376" w14:textId="26A7433F" w:rsidR="007465A3" w:rsidRDefault="007465A3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Jadwiga Bieniusiewicz zaproponowała zmianę pierwszego paragrafu projektu uchwały na: „Rada Miejska w Sokółce wyraża sprzeciw…”. Radna stwierdziła, że jej zdaniem będzie to bardziej czytelne.</w:t>
      </w:r>
    </w:p>
    <w:p w14:paraId="2032E41F" w14:textId="26345D2A" w:rsidR="00330740" w:rsidRDefault="00330740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powiedział, że jego zdaniem taki projekt uchwały powinien zostać ustalony z branżą leśn</w:t>
      </w:r>
      <w:r w:rsidR="00F508DF">
        <w:rPr>
          <w:rFonts w:ascii="Times New Roman" w:hAnsi="Times New Roman" w:cs="Times New Roman"/>
        </w:rPr>
        <w:t>ą.</w:t>
      </w:r>
      <w:r w:rsidR="00415994">
        <w:rPr>
          <w:rFonts w:ascii="Times New Roman" w:hAnsi="Times New Roman" w:cs="Times New Roman"/>
        </w:rPr>
        <w:t xml:space="preserve"> Radny krytycznie wypowiedział się o projekcie uchwały oraz powiedział, że w takiej formie nie może on jego zdaniem zostać podjęty.</w:t>
      </w:r>
      <w:r w:rsidR="003A1712">
        <w:rPr>
          <w:rFonts w:ascii="Times New Roman" w:hAnsi="Times New Roman" w:cs="Times New Roman"/>
        </w:rPr>
        <w:t xml:space="preserve"> Radny złożył też wniosek o 5 minut przerwy na ustalenie z przedstawicielami branży leśnej odpowiedniej treści projektu uchwały.</w:t>
      </w:r>
    </w:p>
    <w:p w14:paraId="52BC2D17" w14:textId="18632CE0" w:rsidR="003A1712" w:rsidRDefault="003A1712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ogłosił 5 minut przerwy.</w:t>
      </w:r>
    </w:p>
    <w:p w14:paraId="63806DBC" w14:textId="62A7968B" w:rsidR="00100F34" w:rsidRDefault="00100F34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poinformował, że skontaktował się z przedstawicielem firmy Zakład Usług Leśnych oraz przekazał prośbę o spotkanie się i ustalenie wspólnej treści tego projektu uchwały. </w:t>
      </w: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złożył wniosek formalny o niezajmowanie się tym projektem uchwały na dzisiejszej sesji i zajęciem się nim na kolejnej sesji, po ustaleniu ze stronami zainteresowanymi odpowiedniej treści tego projektu uchwały.</w:t>
      </w:r>
    </w:p>
    <w:p w14:paraId="76E4F99C" w14:textId="703B0D00" w:rsidR="009A5416" w:rsidRDefault="00546F65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poddał pod głosowanie swój wniosek.</w:t>
      </w:r>
    </w:p>
    <w:p w14:paraId="2B44E842" w14:textId="0D8EE899" w:rsidR="00924FF5" w:rsidRDefault="00924FF5" w:rsidP="00EF48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8 głosami „za” i 8 głosami „wstrzymującymi” przyjęli wniosek.</w:t>
      </w:r>
    </w:p>
    <w:p w14:paraId="270D058E" w14:textId="0F044013" w:rsidR="00EF4888" w:rsidRPr="00EF4888" w:rsidRDefault="00EF4888" w:rsidP="00EF4888">
      <w:pPr>
        <w:jc w:val="both"/>
        <w:rPr>
          <w:rFonts w:ascii="Times New Roman" w:hAnsi="Times New Roman" w:cs="Times New Roman"/>
          <w:b/>
          <w:bCs/>
        </w:rPr>
      </w:pPr>
      <w:r w:rsidRPr="00EF4888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14</w:t>
      </w:r>
    </w:p>
    <w:p w14:paraId="4C00777F" w14:textId="57B71E2A" w:rsidR="00EF4888" w:rsidRDefault="00EF4888" w:rsidP="00EF4888">
      <w:pPr>
        <w:jc w:val="both"/>
        <w:rPr>
          <w:rFonts w:ascii="Times New Roman" w:hAnsi="Times New Roman" w:cs="Times New Roman"/>
        </w:rPr>
      </w:pPr>
      <w:r w:rsidRPr="0083617D">
        <w:rPr>
          <w:rFonts w:ascii="Times New Roman" w:hAnsi="Times New Roman" w:cs="Times New Roman"/>
        </w:rPr>
        <w:t>Zamknięcie sesji.</w:t>
      </w:r>
    </w:p>
    <w:p w14:paraId="55B6CEE8" w14:textId="77777777" w:rsidR="005C6387" w:rsidRDefault="005C6387" w:rsidP="005C638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612C861A" w14:textId="77777777" w:rsidR="005C6387" w:rsidRDefault="005C6387" w:rsidP="005C6387">
      <w:pPr>
        <w:jc w:val="both"/>
        <w:rPr>
          <w:rFonts w:ascii="Times New Roman" w:hAnsi="Times New Roman" w:cs="Times New Roman"/>
        </w:rPr>
      </w:pPr>
    </w:p>
    <w:p w14:paraId="04217BE6" w14:textId="77777777" w:rsidR="005C6387" w:rsidRPr="00704DEA" w:rsidRDefault="005C6387" w:rsidP="005C6387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139AE1FA" w14:textId="77777777" w:rsidR="005C6387" w:rsidRPr="00704DEA" w:rsidRDefault="005C6387" w:rsidP="005C6387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Daniel Supronik</w:t>
      </w:r>
    </w:p>
    <w:p w14:paraId="37DBE8DF" w14:textId="77777777" w:rsidR="005C6387" w:rsidRDefault="005C6387" w:rsidP="005C6387">
      <w:pPr>
        <w:jc w:val="both"/>
        <w:rPr>
          <w:rFonts w:ascii="Times New Roman" w:hAnsi="Times New Roman" w:cs="Times New Roman"/>
        </w:rPr>
      </w:pPr>
    </w:p>
    <w:p w14:paraId="0A817D92" w14:textId="77777777" w:rsidR="005C6387" w:rsidRPr="001D5D30" w:rsidRDefault="005C6387" w:rsidP="005C6387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24BAF340" w14:textId="77777777" w:rsidR="005C6387" w:rsidRPr="001D5D30" w:rsidRDefault="005C6387" w:rsidP="005C6387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6D248800" w14:textId="77777777" w:rsidR="00827F64" w:rsidRDefault="00827F64"/>
    <w:sectPr w:rsidR="00827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E15AC" w14:textId="77777777" w:rsidR="00532009" w:rsidRDefault="00532009" w:rsidP="00302ED7">
      <w:pPr>
        <w:spacing w:after="0" w:line="240" w:lineRule="auto"/>
      </w:pPr>
      <w:r>
        <w:separator/>
      </w:r>
    </w:p>
  </w:endnote>
  <w:endnote w:type="continuationSeparator" w:id="0">
    <w:p w14:paraId="38240B50" w14:textId="77777777" w:rsidR="00532009" w:rsidRDefault="00532009" w:rsidP="0030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AE56F3" w14:textId="77777777" w:rsidR="00532009" w:rsidRDefault="00532009" w:rsidP="00302ED7">
      <w:pPr>
        <w:spacing w:after="0" w:line="240" w:lineRule="auto"/>
      </w:pPr>
      <w:r>
        <w:separator/>
      </w:r>
    </w:p>
  </w:footnote>
  <w:footnote w:type="continuationSeparator" w:id="0">
    <w:p w14:paraId="4E164821" w14:textId="77777777" w:rsidR="00532009" w:rsidRDefault="00532009" w:rsidP="00302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64"/>
    <w:rsid w:val="00000DF6"/>
    <w:rsid w:val="00053CFE"/>
    <w:rsid w:val="00064617"/>
    <w:rsid w:val="00085C4C"/>
    <w:rsid w:val="00086DA8"/>
    <w:rsid w:val="000B5C25"/>
    <w:rsid w:val="000C309F"/>
    <w:rsid w:val="00100F34"/>
    <w:rsid w:val="001035F5"/>
    <w:rsid w:val="0014367D"/>
    <w:rsid w:val="00193D34"/>
    <w:rsid w:val="00196671"/>
    <w:rsid w:val="001A60F7"/>
    <w:rsid w:val="001A6B7A"/>
    <w:rsid w:val="001A7B14"/>
    <w:rsid w:val="001C5F29"/>
    <w:rsid w:val="00221075"/>
    <w:rsid w:val="00227C6E"/>
    <w:rsid w:val="00235736"/>
    <w:rsid w:val="00273A5E"/>
    <w:rsid w:val="003023CC"/>
    <w:rsid w:val="00302ED7"/>
    <w:rsid w:val="00330740"/>
    <w:rsid w:val="00366F58"/>
    <w:rsid w:val="003739CE"/>
    <w:rsid w:val="003802CA"/>
    <w:rsid w:val="003847B5"/>
    <w:rsid w:val="003A1471"/>
    <w:rsid w:val="003A1712"/>
    <w:rsid w:val="003C2B2A"/>
    <w:rsid w:val="003E5C56"/>
    <w:rsid w:val="00401419"/>
    <w:rsid w:val="00415994"/>
    <w:rsid w:val="00432F0B"/>
    <w:rsid w:val="0046131E"/>
    <w:rsid w:val="00463BB0"/>
    <w:rsid w:val="004725A0"/>
    <w:rsid w:val="00486AED"/>
    <w:rsid w:val="004D6E18"/>
    <w:rsid w:val="004F168F"/>
    <w:rsid w:val="0050010B"/>
    <w:rsid w:val="00532009"/>
    <w:rsid w:val="00546F65"/>
    <w:rsid w:val="00570DC9"/>
    <w:rsid w:val="0058635B"/>
    <w:rsid w:val="005A7F0B"/>
    <w:rsid w:val="005C6387"/>
    <w:rsid w:val="005D06D3"/>
    <w:rsid w:val="005F0BFE"/>
    <w:rsid w:val="005F2CF4"/>
    <w:rsid w:val="005F7D45"/>
    <w:rsid w:val="00633299"/>
    <w:rsid w:val="00635527"/>
    <w:rsid w:val="006C03D0"/>
    <w:rsid w:val="006C690D"/>
    <w:rsid w:val="0071166C"/>
    <w:rsid w:val="00725E96"/>
    <w:rsid w:val="007349A9"/>
    <w:rsid w:val="007465A3"/>
    <w:rsid w:val="00753E5B"/>
    <w:rsid w:val="007753F5"/>
    <w:rsid w:val="00792751"/>
    <w:rsid w:val="007D008F"/>
    <w:rsid w:val="00802C39"/>
    <w:rsid w:val="00827F64"/>
    <w:rsid w:val="0083617D"/>
    <w:rsid w:val="0086286E"/>
    <w:rsid w:val="00915432"/>
    <w:rsid w:val="00924B8C"/>
    <w:rsid w:val="00924FF5"/>
    <w:rsid w:val="00953AAF"/>
    <w:rsid w:val="00977456"/>
    <w:rsid w:val="00981228"/>
    <w:rsid w:val="009A5416"/>
    <w:rsid w:val="009B7926"/>
    <w:rsid w:val="009D413D"/>
    <w:rsid w:val="009E163F"/>
    <w:rsid w:val="00A14381"/>
    <w:rsid w:val="00A277D6"/>
    <w:rsid w:val="00A64345"/>
    <w:rsid w:val="00A9352C"/>
    <w:rsid w:val="00AB0EED"/>
    <w:rsid w:val="00AD1492"/>
    <w:rsid w:val="00AF2325"/>
    <w:rsid w:val="00B57104"/>
    <w:rsid w:val="00B712BE"/>
    <w:rsid w:val="00B84986"/>
    <w:rsid w:val="00B860CB"/>
    <w:rsid w:val="00BA2492"/>
    <w:rsid w:val="00BB038A"/>
    <w:rsid w:val="00BB1AA2"/>
    <w:rsid w:val="00BC075B"/>
    <w:rsid w:val="00BC53D4"/>
    <w:rsid w:val="00BD154E"/>
    <w:rsid w:val="00BF65EF"/>
    <w:rsid w:val="00BF77F8"/>
    <w:rsid w:val="00C24E86"/>
    <w:rsid w:val="00C40B15"/>
    <w:rsid w:val="00C6238F"/>
    <w:rsid w:val="00C65099"/>
    <w:rsid w:val="00C743E4"/>
    <w:rsid w:val="00CD7149"/>
    <w:rsid w:val="00D13F7F"/>
    <w:rsid w:val="00D20256"/>
    <w:rsid w:val="00D3287E"/>
    <w:rsid w:val="00D42700"/>
    <w:rsid w:val="00D531DE"/>
    <w:rsid w:val="00D6720D"/>
    <w:rsid w:val="00D72AFE"/>
    <w:rsid w:val="00D824FE"/>
    <w:rsid w:val="00DB1B97"/>
    <w:rsid w:val="00DB55EA"/>
    <w:rsid w:val="00DF74EC"/>
    <w:rsid w:val="00E46626"/>
    <w:rsid w:val="00E53624"/>
    <w:rsid w:val="00E937FC"/>
    <w:rsid w:val="00EF04CA"/>
    <w:rsid w:val="00EF29A8"/>
    <w:rsid w:val="00EF4888"/>
    <w:rsid w:val="00EF56BA"/>
    <w:rsid w:val="00F508DF"/>
    <w:rsid w:val="00FB20D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3844"/>
  <w15:chartTrackingRefBased/>
  <w15:docId w15:val="{C364420B-419C-45CE-975F-EBF711FA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5A0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2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E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ED7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E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728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84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374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3448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466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67537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8431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0853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8125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8215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80386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7472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1203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829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0705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00383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54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60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17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0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06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47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67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72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6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09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44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2941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125</cp:revision>
  <dcterms:created xsi:type="dcterms:W3CDTF">2024-04-25T10:59:00Z</dcterms:created>
  <dcterms:modified xsi:type="dcterms:W3CDTF">2024-04-25T13:26:00Z</dcterms:modified>
</cp:coreProperties>
</file>