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>
          <w:sz w:val="22"/>
          <w:szCs w:val="22"/>
        </w:rPr>
      </w:pPr>
      <w:r>
        <w:rPr>
          <w:rFonts w:ascii="Liberation Serif" w:hAnsi="Liberation Serif"/>
          <w:b w:val="false"/>
          <w:bCs w:val="false"/>
          <w:i/>
          <w:iCs/>
          <w:sz w:val="22"/>
          <w:szCs w:val="22"/>
        </w:rPr>
        <w:t>PROJEKT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Liberation Serif" w:hAnsi="Liberation Serif"/>
          <w:b/>
          <w:caps/>
          <w:sz w:val="22"/>
          <w:szCs w:val="22"/>
        </w:rPr>
        <w:t>Protokół</w:t>
      </w:r>
      <w:r>
        <w:rPr>
          <w:rFonts w:ascii="Liberation Serif" w:hAnsi="Liberation Serif"/>
          <w:b/>
          <w:sz w:val="22"/>
          <w:szCs w:val="22"/>
        </w:rPr>
        <w:t xml:space="preserve"> Nr 45/2023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z posiedzenia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Liberation Serif" w:hAnsi="Liberation Serif"/>
          <w:b/>
          <w:caps/>
          <w:sz w:val="22"/>
          <w:szCs w:val="22"/>
        </w:rPr>
        <w:t>Komisji Oświaty, Kultury, Opieki Zdrowotnej i Sportu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Liberation Serif" w:hAnsi="Liberation Serif"/>
          <w:b/>
          <w:caps/>
          <w:sz w:val="22"/>
          <w:szCs w:val="22"/>
        </w:rPr>
        <w:t>RADY MIEJSKIEJ W SOKÓŁCE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w dniu 27 grudnia 2023 roku</w:t>
      </w:r>
    </w:p>
    <w:p>
      <w:pPr>
        <w:pStyle w:val="Normal"/>
        <w:spacing w:lineRule="auto" w:line="240" w:before="0" w:after="120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Miejsce posiedzenia:</w:t>
      </w:r>
      <w:r>
        <w:rPr>
          <w:rFonts w:ascii="Liberation Serif" w:hAnsi="Liberation Serif"/>
          <w:sz w:val="22"/>
          <w:szCs w:val="22"/>
        </w:rPr>
        <w:t xml:space="preserve"> w Szkole Podstawowej Nr 1 przy ul. Mickiewicza 2a w Sokółce (aula multimedialna).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Posiedzenie rozpoczęto o godzinie 16:03, zakończono 16:28.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Przewodniczył:</w:t>
      </w:r>
      <w:r>
        <w:rPr>
          <w:rFonts w:ascii="Liberation Serif" w:hAnsi="Liberation Serif"/>
          <w:sz w:val="22"/>
          <w:szCs w:val="22"/>
        </w:rPr>
        <w:t xml:space="preserve">  Michał Tochwin – Przewodniczący Komisji.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Protokółował:</w: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cs="Times New Roman" w:ascii="Liberation Serif" w:hAnsi="Liberation Serif"/>
          <w:sz w:val="22"/>
          <w:szCs w:val="22"/>
        </w:rPr>
        <w:t>Kamil Piotr Jurgiel - Wydział Ewidencji i Organizacji, Referat Organizacji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Obecni: </w:t>
        <w:br/>
      </w:r>
      <w:r>
        <w:rPr>
          <w:rFonts w:ascii="Liberation Serif" w:hAnsi="Liberation Serif"/>
          <w:sz w:val="22"/>
          <w:szCs w:val="22"/>
        </w:rPr>
        <w:t>Członkowie Komisji- wg załączonej listy obecności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Osoby spoza Komisji: wg załączonej listy obecności</w:t>
      </w:r>
    </w:p>
    <w:p>
      <w:pPr>
        <w:pStyle w:val="Normal"/>
        <w:spacing w:lineRule="auto" w:line="240" w:before="0" w:after="12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Porządek posiedzenia Komisji Oświaty, Kultury, Opieki Zdrowotnej i Sportu: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1. Otwarcie i przyjęcie porządku.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2. Przyjęcie protokołu z poprzedniego posiedzenia.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3. Projekt uchwały w sprawie wykazu wydatków, które nie wygasają z upływem roku budżetowego 2023.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4. Projekt uchwały w sprawie uchwalenia budżetu Gminy Sokółka na 2024 rok.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5. Projekt uchwały w sprawie Wieloletniej Prognozy Finansowej Gminy Sokółka na lata 2024-2036.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6. Projekt uchwały w sprawie ustanowienia programu osłonowego w zakresie dożywiania w Gminie Sokółka „Posiłek w szkole i w domu” na lata 2024-2028.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7. Projekt uchwały w sprawie podwyższenia kryterium dochodowego uprawniającego do pomocy </w:t>
        <w:br/>
        <w:t>w formie świadczenia pieniężnego na zakupy posiłku lub żywności przyznawanego w ramach wieloletniego rządowego programu „Posiłek w szkole i w domu” na lata 2024-2028.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8. Projekt uchwały w sprawie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z opłat, jak również trybu ich pobierania.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9. Projekt uchwały w sprawie zmiany uchwały dotyczącej ustalenia szczegółowych zasad ponoszenia odpłatności za pobyt w ośrodkach wsparcia udzielających schronienia osobom tego pozbawionym, </w:t>
        <w:br/>
        <w:t>w tym osobom bezdomnym.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10. Projekt uchwały w sprawie nadania imienia Bibliotece Publicznej w Sokółce.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11. Projekt uchwały w sprawie wyboru Rady Fundacji „Sokólski Fundusz Lokalny” na lata 2024-2027.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12. Wolne wnioski.</w:t>
      </w:r>
    </w:p>
    <w:p>
      <w:pPr>
        <w:pStyle w:val="Normal"/>
        <w:spacing w:lineRule="auto" w:lin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Przebieg posiedzenia: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Ad. 1</w:t>
      </w:r>
    </w:p>
    <w:p>
      <w:pPr>
        <w:pStyle w:val="Normal"/>
        <w:spacing w:lineRule="auto" w:line="240"/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>Otwarcie i przyjęcie porządku obrad.</w:t>
      </w:r>
    </w:p>
    <w:p>
      <w:pPr>
        <w:pStyle w:val="Normal"/>
        <w:spacing w:lineRule="auto" w:line="240"/>
        <w:jc w:val="center"/>
        <w:rPr/>
      </w:pPr>
      <w:r>
        <w:rPr>
          <w:rFonts w:ascii="Liberation Serif" w:hAnsi="Liberation Serif"/>
          <w:sz w:val="22"/>
          <w:szCs w:val="22"/>
        </w:rPr>
        <w:t>Przewodniczący Komisji Oświaty Michał Tochwin poddał pod głosowanie porządek obrad.</w:t>
      </w:r>
    </w:p>
    <w:p>
      <w:pPr>
        <w:pStyle w:val="Normal"/>
        <w:spacing w:lineRule="auto" w:line="240"/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>Komisja jednogłośnie przyjęła porządek posiedzenia.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Porządek posiedzenia Komisji</w:t>
      </w:r>
      <w:r>
        <w:rPr>
          <w:rFonts w:ascii="Liberation Serif" w:hAnsi="Liberation Serif"/>
          <w:b w:val="false"/>
          <w:bCs w:val="false"/>
          <w:sz w:val="22"/>
          <w:szCs w:val="22"/>
        </w:rPr>
        <w:t xml:space="preserve"> Oświaty, Kultury, Opieki Zdrowotnej i Sportu: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1. Otwarcie i przyjęcie porządku.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2. Przyjęcie protokołu z poprzedniego posiedzenia.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3. Projekt uchwały w sprawie wykazu wydatków, które nie wygasają z upływem roku budżetowego 2023.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4. Projekt uchwały w sprawie uchwalenia budżetu Gminy Sokółka na 2024 rok.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5. Projekt uchwały w sprawie Wieloletniej Prognozy Finansowej Gminy Sokółka na lata 2024-2036.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6. Projekt uchwały w sprawie ustanowienia programu osłonowego w zakresie dożywiania w Gminie   Sokółka „Posiłek w szkole i w domu” na lata 2024-2028.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7. Projekt uchwały w sprawie podwyższenia kryterium dochodowego uprawniającego do pomocy</w:t>
        <w:br/>
        <w:t>w  formie świadczenia pieniężnego na zakupy posiłku lub żywności przyznawanego w ramach wieloletniego rządowego programu „Posiłek w szkole i w domu” na lata 2024-2028.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8. Projekt uchwały w sprawie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z opłat, jak również trybu ich pobierania.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9. Projekt uchwały w sprawie zmiany uchwały dotyczącej ustalenia szczegółowych zasad ponoszenia odpłatności za pobyt w ośrodkach wsparcia udzielających schronienia osobom tego pozbawionym, </w:t>
        <w:br/>
        <w:t>w tym osobom bezdomnym.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10. Projekt uchwały w sprawie nadania imienia Bibliotece Publicznej w Sokółce.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11. Projekt uchwały w sprawie wyboru Rady Fundacji „Sokólski Fundusz Lokalny” na lata 2024-2027.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12. Wolne wnioski.</w:t>
      </w:r>
    </w:p>
    <w:p>
      <w:pPr>
        <w:pStyle w:val="Normal"/>
        <w:spacing w:lineRule="auto" w:line="24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Ad. 2</w:t>
      </w:r>
    </w:p>
    <w:p>
      <w:pPr>
        <w:pStyle w:val="Normal"/>
        <w:spacing w:lineRule="auto" w:line="240"/>
        <w:jc w:val="both"/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>Przyjęcie protokołu z poprzedniego posiedzenia.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Przewodniczący Komisji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zapytał o uwagi do protokołu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.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Brak uwag</w:t>
      </w:r>
      <w:r>
        <w:rPr>
          <w:rFonts w:ascii="Liberation Serif" w:hAnsi="Liberation Serif"/>
          <w:sz w:val="22"/>
          <w:szCs w:val="22"/>
        </w:rPr>
        <w:t>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Przewodniczący Komisji Oświaty Michał Tochwin poddał pod głosowanie protokół z poprzedniego posiedzenia.</w:t>
      </w:r>
    </w:p>
    <w:p>
      <w:pPr>
        <w:pStyle w:val="Normal"/>
        <w:spacing w:lineRule="auto" w:line="240"/>
        <w:jc w:val="both"/>
        <w:rPr>
          <w:b/>
          <w:bCs/>
          <w:i w:val="false"/>
          <w:i w:val="false"/>
          <w:iCs w:val="false"/>
        </w:rPr>
      </w:pPr>
      <w:r>
        <w:rPr>
          <w:rFonts w:ascii="Liberation Serif" w:hAnsi="Liberation Serif"/>
          <w:b/>
          <w:bCs/>
          <w:i w:val="false"/>
          <w:iCs w:val="false"/>
          <w:sz w:val="22"/>
          <w:szCs w:val="22"/>
        </w:rPr>
        <w:t>Komisja jednogłośnie przyjęła protokół z poprzedniego posiedzenia.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/>
      </w:r>
    </w:p>
    <w:p>
      <w:pPr>
        <w:pStyle w:val="Normal"/>
        <w:spacing w:lineRule="auto" w:line="24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Ad 3. </w:t>
      </w:r>
    </w:p>
    <w:p>
      <w:pPr>
        <w:pStyle w:val="Normal"/>
        <w:spacing w:lineRule="auto" w:line="240"/>
        <w:jc w:val="both"/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>Projekt uchwały w sprawie wykazu wydatków, które nie wygasają z upływem roku budżetowego 2023.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2"/>
          <w:szCs w:val="22"/>
        </w:rPr>
        <w:t>Referuje pani Joanna Biziuk – główny księgowy w Wydziale Polityki Finansowej i Budżetu.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2"/>
          <w:szCs w:val="22"/>
        </w:rPr>
        <w:t xml:space="preserve">Przewodniczący Komisji otworzył dyskusję. 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2"/>
          <w:szCs w:val="22"/>
        </w:rPr>
        <w:t>Radna Helena Czaplejewicz poprosiła o wyjaśniania dotyczące dokumentacji projektowej garażu OSP Słojniki.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2"/>
          <w:szCs w:val="22"/>
        </w:rPr>
        <w:t>Wyjaśnień udział  Joanna Biziuk chodzi ok. kwotę 34 tys. zł w wykazie wydatków niewygasających, która jest zawarta w umowie.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2"/>
          <w:szCs w:val="22"/>
        </w:rPr>
        <w:t>Radna Helena Czaplejewicz poprosiła o wyjaśniania co to ma być za garaż gdyż kwota na projekt 34 tys. zł.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2"/>
          <w:szCs w:val="22"/>
        </w:rPr>
        <w:t>Wyjaśnień udziela Antoni Stefanowicz – kierownik Wydziału- to ma być garaż na dwa samochody, konstrukcji metalowej, ocieplony. A poprzedni może być pomocniczym.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2"/>
          <w:szCs w:val="22"/>
        </w:rPr>
        <w:t>Przewodniczący Komisji zamkną dyskusję w tym punkcie.</w:t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2"/>
          <w:szCs w:val="22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ascii="Liberation Serif" w:hAnsi="Liberation Serif"/>
          <w:sz w:val="22"/>
          <w:szCs w:val="22"/>
        </w:rPr>
        <w:t>Przewodniczący Komisji Oświaty Michał Tochwin poddał pod głosowanie projekt uchwały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cs="Times New Roman" w:ascii="Liberation Serif" w:hAnsi="Liberation Serif"/>
          <w:b/>
          <w:bCs/>
          <w:sz w:val="22"/>
          <w:szCs w:val="22"/>
        </w:rPr>
        <w:t>Komisja Oświaty 4 głosami za, 2 głosami ”przeciw”  pozytywnie zaopiniowała projekt uchwały.</w:t>
      </w:r>
    </w:p>
    <w:p>
      <w:pPr>
        <w:pStyle w:val="Normal"/>
        <w:spacing w:lineRule="auto" w:line="240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Ad.4. 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Projekt uchwały w sprawie uchwalenia budżetu Gminy Sokółka na 2024 rok.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2"/>
          <w:szCs w:val="22"/>
        </w:rPr>
        <w:t>Referuje pani Joanna Biziuk – główny księgowy w Wydziale Polityki Finansowej i Budżetu.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Przewodniczący Komisji otworzył dyskusję. 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2"/>
          <w:szCs w:val="22"/>
        </w:rPr>
        <w:t>Radna Helena Czaplejewicz zapytała o autopoprawkę i pozycje w niej zawartej wraz z kwotami.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2"/>
          <w:szCs w:val="22"/>
        </w:rPr>
        <w:t>Wyjaśnień udział  Joanna Biziuk oraz Marta Półtorzycka – dyrektor OPS w Sokółce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 uwagi na brak pytań, Przewodniczący Komisji zamkną dyskusję w tym punkcie.</w:t>
      </w:r>
    </w:p>
    <w:p>
      <w:pPr>
        <w:pStyle w:val="Normal"/>
        <w:spacing w:lineRule="auto" w:line="240"/>
        <w:jc w:val="center"/>
        <w:rPr>
          <w:b w:val="false"/>
          <w:bCs w:val="false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Przewodniczący Komisji Oświaty Michał Tochwin poddał pod głosowanie projekt uchwały.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cs="Times New Roman" w:ascii="Liberation Serif" w:hAnsi="Liberation Serif"/>
          <w:b/>
          <w:bCs/>
          <w:sz w:val="22"/>
          <w:szCs w:val="22"/>
        </w:rPr>
        <w:t>Komisja Oświaty 4 głosami za, 2 głosami ”przeciw”  pozytywnie zaopiniowała projekt uchwały.</w:t>
      </w:r>
    </w:p>
    <w:p>
      <w:pPr>
        <w:pStyle w:val="Normal"/>
        <w:spacing w:lineRule="auto" w:lin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Ad 5.</w:t>
      </w:r>
      <w:r>
        <w:rPr>
          <w:rFonts w:ascii="Liberation Serif" w:hAnsi="Liberation Serif"/>
          <w:sz w:val="22"/>
          <w:szCs w:val="22"/>
        </w:rPr>
        <w:t xml:space="preserve"> </w:t>
      </w:r>
    </w:p>
    <w:p>
      <w:pPr>
        <w:pStyle w:val="Normal"/>
        <w:spacing w:lineRule="auto" w:line="240"/>
        <w:jc w:val="both"/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>Projekt uchwały w sprawie Wieloletniej Prognozy Finansowej Gminy Sokółka na lata 2024-2036.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2"/>
          <w:szCs w:val="22"/>
        </w:rPr>
        <w:t>Referuje pani Joanna Biziuk – główny księgowy w Wydziale Polityki Finansowej i Budżetu.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2"/>
          <w:szCs w:val="22"/>
        </w:rPr>
        <w:t>Przewodniczący Komisji otworzył dyskusję. Z uwagi na brak pytań, Przewodniczący Komisji zamkną dyskusję w tym punkcie.</w:t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Przewodniczący Komisji Oświaty Michał Tochwin poddał pod głosowanie projekt uchwały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 w:ascii="Liberation Serif" w:hAnsi="Liberation Serif"/>
          <w:b/>
          <w:bCs/>
          <w:sz w:val="22"/>
          <w:szCs w:val="22"/>
        </w:rPr>
        <w:t>Komisja Oświaty 4 głosami za, 2 głosami ”</w:t>
      </w:r>
      <w:r>
        <w:rPr>
          <w:rFonts w:cs="Times New Roman" w:ascii="Liberation Serif" w:hAnsi="Liberation Serif"/>
          <w:b/>
          <w:bCs/>
          <w:sz w:val="22"/>
          <w:szCs w:val="22"/>
        </w:rPr>
        <w:t>wstrzymującymi</w:t>
      </w:r>
      <w:r>
        <w:rPr>
          <w:rFonts w:cs="Times New Roman" w:ascii="Liberation Serif" w:hAnsi="Liberation Serif"/>
          <w:b/>
          <w:bCs/>
          <w:sz w:val="22"/>
          <w:szCs w:val="22"/>
        </w:rPr>
        <w:t xml:space="preserve">  pozytywnie zaopiniowała projekt uchwały</w:t>
      </w:r>
      <w:r>
        <w:rPr>
          <w:rFonts w:cs="Times New Roman" w:ascii="Liberation Serif" w:hAnsi="Liberation Serif"/>
          <w:sz w:val="22"/>
          <w:szCs w:val="22"/>
        </w:rPr>
        <w:t>.</w:t>
      </w:r>
    </w:p>
    <w:p>
      <w:pPr>
        <w:pStyle w:val="Normal"/>
        <w:spacing w:lineRule="auto" w:line="240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Ad. 6. </w:t>
      </w:r>
    </w:p>
    <w:p>
      <w:pPr>
        <w:pStyle w:val="Normal"/>
        <w:spacing w:lineRule="auto" w:line="240"/>
        <w:jc w:val="both"/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>Projekt uchwały w sprawie ustanowienia programu osłonowego w zakresie dożywiania w Gminie Sokółka „Posiłek w szkole i w domu” na lata 2024-2028.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Projekt Uchwały przedstawiła Dyrektor Ośrodka Pomocy Społecznej w Sokółce – Pani Marta Półtorzycka.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Przewodniczący Komisji otworzył dyskusję. Z uwagi na brak pytań, Przewodniczący Komisji zamkną dyskusję w tym punkcie.</w:t>
      </w:r>
    </w:p>
    <w:p>
      <w:pPr>
        <w:pStyle w:val="Normal"/>
        <w:spacing w:lineRule="auto" w:line="240"/>
        <w:jc w:val="center"/>
        <w:rPr/>
      </w:pPr>
      <w:r>
        <w:rPr>
          <w:rFonts w:ascii="Liberation Serif" w:hAnsi="Liberation Serif"/>
          <w:sz w:val="22"/>
          <w:szCs w:val="22"/>
        </w:rPr>
        <w:t>Przewodniczący Komisji Oświaty Michał Tochwin poddał pod głosowanie projekt uchwały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cs="Times New Roman" w:ascii="Liberation Serif" w:hAnsi="Liberation Serif"/>
          <w:b/>
          <w:bCs/>
          <w:sz w:val="22"/>
          <w:szCs w:val="22"/>
        </w:rPr>
        <w:t>Komisja Oświaty jednogłośnie  pozytywnie zaopiniowała projekt uchwały.</w:t>
      </w:r>
    </w:p>
    <w:p>
      <w:pPr>
        <w:pStyle w:val="Normal"/>
        <w:spacing w:lineRule="auto" w:lin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Ad. 7.</w:t>
      </w:r>
      <w:r>
        <w:rPr>
          <w:rFonts w:ascii="Liberation Serif" w:hAnsi="Liberation Serif"/>
          <w:sz w:val="22"/>
          <w:szCs w:val="22"/>
        </w:rPr>
        <w:t xml:space="preserve"> </w:t>
      </w:r>
    </w:p>
    <w:p>
      <w:pPr>
        <w:pStyle w:val="Normal"/>
        <w:spacing w:lineRule="auto" w:line="240"/>
        <w:jc w:val="both"/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>Projekt uchwały w sprawie podwyższenia kryterium dochodowego uprawniającego do pomocy w formie świadczenia pieniężnego na zakupy posiłku lub żywności przyznawanego w ramach wieloletniego rządowego programu „Posiłek w szkole i w domu” na lata 2024-2028.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Projekt Uchwały przedstawiła Dyrektor Ośrodka Pomocy Społecznej w Sokółce – Pani Marta Półtorzycka.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Przewodniczący Komisji otworzył dyskusję. Z uwagi na brak pytań, Przewodniczący Komisji zamkną dyskusję w tym punkcie.</w:t>
      </w:r>
    </w:p>
    <w:p>
      <w:pPr>
        <w:pStyle w:val="Normal"/>
        <w:spacing w:lineRule="auto" w:line="240"/>
        <w:jc w:val="center"/>
        <w:rPr>
          <w:b w:val="false"/>
          <w:bCs w:val="false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Przewodniczący Komisji Oświaty Michał Tochwin poddał pod głosowanie projekt uchwały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cs="Times New Roman" w:ascii="Liberation Serif" w:hAnsi="Liberation Serif"/>
          <w:b/>
          <w:bCs/>
          <w:sz w:val="22"/>
          <w:szCs w:val="22"/>
        </w:rPr>
        <w:t>Komisja Oświaty jednogłośnie  pozytywnie zaopiniowała projekt uchwały.</w:t>
      </w:r>
    </w:p>
    <w:p>
      <w:pPr>
        <w:pStyle w:val="Normal"/>
        <w:spacing w:lineRule="auto" w:line="240"/>
        <w:jc w:val="both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Ad. 8. </w:t>
      </w:r>
    </w:p>
    <w:p>
      <w:pPr>
        <w:pStyle w:val="Normal"/>
        <w:spacing w:lineRule="auto" w:line="240"/>
        <w:jc w:val="both"/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>Projekt uchwały w sprawie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z opłat, jak również trybu ich pobierania.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Projekt Uchwały przedstawiła Dyrektor Ośrodka Pomocy Społecznej w Sokółce – Pani Marta Półtorzycka.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Przewodniczący Komisji otworzył dyskusję. Z uwagi na brak pytań, Przewodniczący Komisji zamkną dyskusję w tym punkcie.</w:t>
      </w:r>
    </w:p>
    <w:p>
      <w:pPr>
        <w:pStyle w:val="Normal"/>
        <w:spacing w:lineRule="auto" w:line="240"/>
        <w:jc w:val="center"/>
        <w:rPr/>
      </w:pPr>
      <w:r>
        <w:rPr>
          <w:rFonts w:ascii="Liberation Serif" w:hAnsi="Liberation Serif"/>
          <w:sz w:val="22"/>
          <w:szCs w:val="22"/>
        </w:rPr>
        <w:t>Przewodniczący Komisji Oświaty Michał Tochwin poddał pod głosowanie projekt uchwały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cs="Times New Roman" w:ascii="Liberation Serif" w:hAnsi="Liberation Serif"/>
          <w:b/>
          <w:bCs/>
          <w:sz w:val="22"/>
          <w:szCs w:val="22"/>
        </w:rPr>
        <w:t>Komisja Oświaty jednogłośnie  pozytywnie zaopiniowała projekt uchwały.</w:t>
      </w:r>
    </w:p>
    <w:p>
      <w:pPr>
        <w:pStyle w:val="Normal"/>
        <w:spacing w:lineRule="auto" w:lin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Ad. 9.</w:t>
      </w:r>
      <w:r>
        <w:rPr>
          <w:rFonts w:ascii="Liberation Serif" w:hAnsi="Liberation Serif"/>
          <w:sz w:val="22"/>
          <w:szCs w:val="22"/>
        </w:rPr>
        <w:t xml:space="preserve"> </w:t>
      </w:r>
    </w:p>
    <w:p>
      <w:pPr>
        <w:pStyle w:val="Normal"/>
        <w:spacing w:lineRule="auto" w:line="240"/>
        <w:jc w:val="both"/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>Projekt uchwały w sprawie zmiany uchwały dotyczącej ustalenia szczegółowych zasad ponoszenia odpłatności za pobyt w ośrodkach wsparcia udzielających schronienia osobom tego pozbawionym, w tym osobom bezdomnym.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Projekt Uchwały przedstawiła Dyrektor Ośrodka Pomocy Społecznej w Sokółce – Pani Marta Półtorzycka.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Przewodniczący Komisji otworzył dyskusję. Z uwagi na brak pytań, Przewodniczący Komisji zamkną dyskusję w tym punkcie.</w:t>
      </w:r>
    </w:p>
    <w:p>
      <w:pPr>
        <w:pStyle w:val="Normal"/>
        <w:spacing w:lineRule="auto" w:line="240"/>
        <w:jc w:val="center"/>
        <w:rPr/>
      </w:pPr>
      <w:r>
        <w:rPr>
          <w:rFonts w:ascii="Liberation Serif" w:hAnsi="Liberation Serif"/>
          <w:sz w:val="22"/>
          <w:szCs w:val="22"/>
        </w:rPr>
        <w:t>Przewodniczący Komisji Oświaty Michał Tochwin poddał pod głosowanie projekt uchwały</w:t>
      </w:r>
    </w:p>
    <w:p>
      <w:pPr>
        <w:pStyle w:val="Normal"/>
        <w:spacing w:lineRule="auto" w:line="240"/>
        <w:jc w:val="center"/>
        <w:rPr>
          <w:b/>
          <w:bCs/>
        </w:rPr>
      </w:pPr>
      <w:r>
        <w:rPr>
          <w:rFonts w:cs="Times New Roman" w:ascii="Liberation Serif" w:hAnsi="Liberation Serif"/>
          <w:b/>
          <w:bCs/>
          <w:sz w:val="22"/>
          <w:szCs w:val="22"/>
        </w:rPr>
        <w:t>Komisja Oświaty jednogłośnie  pozytywnie zaopiniowała projekt uchwały.</w:t>
      </w:r>
    </w:p>
    <w:p>
      <w:pPr>
        <w:pStyle w:val="Normal"/>
        <w:spacing w:lineRule="auto" w:lin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/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Ad. 10. </w:t>
      </w:r>
    </w:p>
    <w:p>
      <w:pPr>
        <w:pStyle w:val="Normal"/>
        <w:spacing w:lineRule="auto" w:line="240"/>
        <w:jc w:val="both"/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>Projekt uchwały w sprawie nadania imienia Bibliotece Publicznej w Sokółce.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Projekt uchwały przedstawia I Zasępca Burmistrza Sokółki – Adam Marian Kowalczuk. </w:t>
      </w:r>
      <w:r>
        <w:rPr>
          <w:rFonts w:ascii="Liberation Serif" w:hAnsi="Liberation Serif"/>
          <w:sz w:val="22"/>
          <w:szCs w:val="22"/>
        </w:rPr>
        <w:t>Wyjaśnień dotyczącej patrona udzieliła również Joanna Bienasz- dyrektor Biblioteki Publicznej  w Sokółce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Przewodniczący Komisji otworzył dyskusję. Z uwagi na brak pytań, Przewodniczący Komisji zamkną dyskusję w tym punkcie.</w:t>
      </w:r>
    </w:p>
    <w:p>
      <w:pPr>
        <w:pStyle w:val="Normal"/>
        <w:spacing w:lineRule="auto" w:line="240"/>
        <w:jc w:val="center"/>
        <w:rPr/>
      </w:pPr>
      <w:r>
        <w:rPr>
          <w:rFonts w:ascii="Liberation Serif" w:hAnsi="Liberation Serif"/>
          <w:sz w:val="22"/>
          <w:szCs w:val="22"/>
        </w:rPr>
        <w:t>Przewodniczący Komisji Oświaty Michał Tochwin poddał pod głosowanie projekt uchwały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cs="Times New Roman" w:ascii="Liberation Serif" w:hAnsi="Liberation Serif"/>
          <w:b/>
          <w:bCs/>
          <w:sz w:val="22"/>
          <w:szCs w:val="22"/>
        </w:rPr>
        <w:t>Komisja Oświaty jednogłośnie  pozytywnie zaopiniowała projekt uchwały.</w:t>
      </w:r>
    </w:p>
    <w:p>
      <w:pPr>
        <w:pStyle w:val="Normal"/>
        <w:spacing w:lineRule="auto" w:lin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Ad. 11.</w:t>
      </w:r>
      <w:r>
        <w:rPr>
          <w:rFonts w:ascii="Liberation Serif" w:hAnsi="Liberation Serif"/>
          <w:sz w:val="22"/>
          <w:szCs w:val="22"/>
        </w:rPr>
        <w:t xml:space="preserve"> </w:t>
      </w:r>
    </w:p>
    <w:p>
      <w:pPr>
        <w:pStyle w:val="Normal"/>
        <w:spacing w:lineRule="auto" w:line="240"/>
        <w:jc w:val="both"/>
        <w:rPr>
          <w:b/>
          <w:bCs/>
        </w:rPr>
      </w:pPr>
      <w:r>
        <w:rPr>
          <w:rFonts w:ascii="Liberation Serif" w:hAnsi="Liberation Serif"/>
          <w:b/>
          <w:bCs/>
          <w:sz w:val="22"/>
          <w:szCs w:val="22"/>
        </w:rPr>
        <w:t>Projekt uchwały w sprawie wyboru Rady Fundacji „Sokólski Fundusz Lokalny” na lata 2024-2027.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Projekt uchwały przedstawia I Zasępca Burmistrza Sokółki – Adam Marian Kowalczuk.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Przewodniczący Komisji otworzył dyskusję. 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Radny Krzysztof Szczebiot – zapytał kto wskazywał osoby do rady.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Wyjaśnień udzielił Zasępca Burmistrza Sokółki – Adam Marian Kowalczuk.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Radna Helena Czaplejewicz stwierdziła, iż są to osoby które już były w Radzie Fundacji.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 uwagi na brak pytań, Przewodniczący Komisji zamkną dyskusję w tym punkcie.</w:t>
      </w:r>
    </w:p>
    <w:p>
      <w:pPr>
        <w:pStyle w:val="Normal"/>
        <w:spacing w:lineRule="auto" w:line="240"/>
        <w:jc w:val="center"/>
        <w:rPr/>
      </w:pPr>
      <w:r>
        <w:rPr>
          <w:rFonts w:ascii="Liberation Serif" w:hAnsi="Liberation Serif"/>
          <w:sz w:val="22"/>
          <w:szCs w:val="22"/>
        </w:rPr>
        <w:t>Przewodniczący Komisji Oświaty Michał Tochwin poddał pod głosowanie projekt uchwały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cs="Times New Roman" w:ascii="Liberation Serif" w:hAnsi="Liberation Serif"/>
          <w:b/>
          <w:bCs/>
          <w:sz w:val="22"/>
          <w:szCs w:val="22"/>
        </w:rPr>
        <w:t>Komisja Oświaty jednogłośnie  pozytywnie zaopiniowała projekt uchwały.</w:t>
      </w:r>
    </w:p>
    <w:p>
      <w:pPr>
        <w:pStyle w:val="Normal"/>
        <w:spacing w:lineRule="auto" w:line="240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Ad.12.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Wolne wnioski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Na tym posiedzenie komisji zakończono.</w:t>
      </w:r>
    </w:p>
    <w:p>
      <w:pPr>
        <w:pStyle w:val="Normal"/>
        <w:spacing w:lineRule="auto" w:line="24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>
          <w:trHeight w:val="1365" w:hRule="atLeast"/>
        </w:trPr>
        <w:tc>
          <w:tcPr>
            <w:tcW w:w="321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PROTOKOLANT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Kamil Piotr Jurgiel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PRZEWODNICZĄCY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KOMISJI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color w:val="000000"/>
                <w:sz w:val="22"/>
                <w:szCs w:val="22"/>
              </w:rPr>
              <w:t>Michał Tochwin</w:t>
            </w:r>
          </w:p>
        </w:tc>
      </w:tr>
    </w:tbl>
    <w:p>
      <w:pPr>
        <w:pStyle w:val="Normal"/>
        <w:spacing w:lineRule="auto" w:line="24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lineRule="auto" w:line="24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lineRule="auto" w:line="24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/>
      </w:r>
    </w:p>
    <w:sectPr>
      <w:type w:val="nextPage"/>
      <w:pgSz w:w="11906" w:h="16838"/>
      <w:pgMar w:left="1304" w:right="1304" w:gutter="0" w:header="0" w:top="1304" w:footer="0" w:bottom="130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569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Times New Roman" w:eastAsiaTheme="minorEastAsia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Application>LibreOffice/7.5.0.3$Windows_X86_64 LibreOffice_project/c21113d003cd3efa8c53188764377a8272d9d6de</Application>
  <AppVersion>15.0000</AppVersion>
  <Pages>4</Pages>
  <Words>1327</Words>
  <Characters>8745</Characters>
  <CharactersWithSpaces>9996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2022-06-28T12:00:00Z</dcterms:created>
  <dc:creator>Lenovo</dc:creator>
  <dc:description/>
  <dc:language>pl-PL</dc:language>
  <cp:lastModifiedBy/>
  <dcterms:modified xsi:type="dcterms:W3CDTF">2024-01-04T10:28:04Z</dcterms:modified>
  <cp:revision>357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