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445B" w14:textId="77777777" w:rsidR="00755698" w:rsidRDefault="00755698" w:rsidP="0075569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PROJEKT</w:t>
      </w:r>
    </w:p>
    <w:p w14:paraId="1D744415" w14:textId="7B40CD2C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Protokół Nr </w:t>
      </w:r>
      <w:r w:rsidR="00D767DD">
        <w:rPr>
          <w:rFonts w:ascii="Times New Roman" w:hAnsi="Times New Roman"/>
          <w:b/>
        </w:rPr>
        <w:t>3</w:t>
      </w:r>
      <w:r w:rsidR="00B701CA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/202</w:t>
      </w:r>
      <w:r w:rsidR="00B701CA">
        <w:rPr>
          <w:rFonts w:ascii="Times New Roman" w:hAnsi="Times New Roman"/>
          <w:b/>
        </w:rPr>
        <w:t>3</w:t>
      </w:r>
    </w:p>
    <w:p w14:paraId="1064981F" w14:textId="77777777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posiedzenia Komisji Oświaty, Kultury, Opieki Zdrowotnej i Sportu</w:t>
      </w:r>
    </w:p>
    <w:p w14:paraId="7E2CA377" w14:textId="57E40BD6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dniu </w:t>
      </w:r>
      <w:r w:rsidR="00967B81">
        <w:rPr>
          <w:rFonts w:ascii="Times New Roman" w:hAnsi="Times New Roman"/>
          <w:b/>
        </w:rPr>
        <w:t>21</w:t>
      </w:r>
      <w:r>
        <w:rPr>
          <w:rFonts w:ascii="Times New Roman" w:hAnsi="Times New Roman"/>
          <w:b/>
        </w:rPr>
        <w:t xml:space="preserve"> </w:t>
      </w:r>
      <w:r w:rsidR="00967B81">
        <w:rPr>
          <w:rFonts w:ascii="Times New Roman" w:hAnsi="Times New Roman"/>
          <w:b/>
        </w:rPr>
        <w:t>lutego</w:t>
      </w:r>
      <w:r>
        <w:rPr>
          <w:rFonts w:ascii="Times New Roman" w:hAnsi="Times New Roman"/>
          <w:b/>
        </w:rPr>
        <w:t xml:space="preserve"> 202</w:t>
      </w:r>
      <w:r w:rsidR="002E63A4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roku</w:t>
      </w:r>
    </w:p>
    <w:p w14:paraId="11881401" w14:textId="77777777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</w:p>
    <w:p w14:paraId="2C7422F0" w14:textId="35FB76B0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Miejsce posiedzenia: </w:t>
      </w:r>
      <w:r w:rsidR="002E63A4" w:rsidRPr="002E63A4">
        <w:rPr>
          <w:rFonts w:ascii="Times New Roman" w:hAnsi="Times New Roman"/>
        </w:rPr>
        <w:t>w trybie stacjonarnym w Szkole Podstawowej Nr 1 przy ul. Mickiewicza 2a w Sokółce (aula multimedialna).</w:t>
      </w:r>
    </w:p>
    <w:p w14:paraId="7E6D09FB" w14:textId="05416911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Posiedzenie rozpoczęto o godzinie </w:t>
      </w:r>
      <w:r w:rsidR="00FF287E">
        <w:rPr>
          <w:rFonts w:ascii="Times New Roman" w:hAnsi="Times New Roman"/>
        </w:rPr>
        <w:t xml:space="preserve"> </w:t>
      </w:r>
      <w:r w:rsidR="00A513D5">
        <w:rPr>
          <w:rFonts w:ascii="Times New Roman" w:hAnsi="Times New Roman"/>
        </w:rPr>
        <w:t>15:</w:t>
      </w:r>
      <w:r w:rsidR="005E38D4">
        <w:rPr>
          <w:rFonts w:ascii="Times New Roman" w:hAnsi="Times New Roman"/>
        </w:rPr>
        <w:t>3</w:t>
      </w:r>
      <w:r w:rsidR="00CD0C44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, zakończono </w:t>
      </w:r>
      <w:r w:rsidR="00A513D5">
        <w:rPr>
          <w:rFonts w:ascii="Times New Roman" w:hAnsi="Times New Roman"/>
        </w:rPr>
        <w:t>1</w:t>
      </w:r>
      <w:r w:rsidR="00CD0C44">
        <w:rPr>
          <w:rFonts w:ascii="Times New Roman" w:hAnsi="Times New Roman"/>
        </w:rPr>
        <w:t>5:</w:t>
      </w:r>
      <w:r w:rsidR="005E38D4">
        <w:rPr>
          <w:rFonts w:ascii="Times New Roman" w:hAnsi="Times New Roman"/>
        </w:rPr>
        <w:t>4</w:t>
      </w:r>
      <w:r w:rsidR="002B33FD">
        <w:rPr>
          <w:rFonts w:ascii="Times New Roman" w:hAnsi="Times New Roman"/>
        </w:rPr>
        <w:t>5</w:t>
      </w:r>
      <w:r w:rsidR="008C1F9D">
        <w:rPr>
          <w:rFonts w:ascii="Times New Roman" w:hAnsi="Times New Roman"/>
        </w:rPr>
        <w:t>.</w:t>
      </w:r>
      <w:r w:rsidR="00681DF3">
        <w:rPr>
          <w:rFonts w:ascii="Times New Roman" w:hAnsi="Times New Roman"/>
        </w:rPr>
        <w:tab/>
      </w:r>
      <w:r>
        <w:rPr>
          <w:rFonts w:ascii="Times New Roman" w:hAnsi="Times New Roman"/>
        </w:rPr>
        <w:t>.</w:t>
      </w:r>
    </w:p>
    <w:p w14:paraId="3824D640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Przewodniczył: Michał Tochwin- Przewodniczący Komisji </w:t>
      </w:r>
    </w:p>
    <w:p w14:paraId="783C16A9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Protokółował: Bartłomiej Klim – Wydział Ewidencji i Organizacji</w:t>
      </w:r>
    </w:p>
    <w:p w14:paraId="343E4130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Obecni: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Członkowie Komisji- wg załączonej listy obecności</w:t>
      </w:r>
    </w:p>
    <w:p w14:paraId="5357A893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spoza Komisji: wg załączonej listy obecności</w:t>
      </w:r>
    </w:p>
    <w:p w14:paraId="64EAFCF2" w14:textId="77777777" w:rsidR="00755698" w:rsidRDefault="00755698" w:rsidP="00755698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Porządek posiedzenia Komisji Oświaty, Kultury, Opieki Zdrowotnej i Sportu:</w:t>
      </w:r>
    </w:p>
    <w:p w14:paraId="520BE94B" w14:textId="77777777" w:rsidR="00B75452" w:rsidRPr="00B75452" w:rsidRDefault="00B75452" w:rsidP="00B75452">
      <w:pPr>
        <w:rPr>
          <w:rFonts w:ascii="Times New Roman" w:hAnsi="Times New Roman"/>
        </w:rPr>
      </w:pPr>
      <w:r w:rsidRPr="00B75452">
        <w:rPr>
          <w:rFonts w:ascii="Times New Roman" w:hAnsi="Times New Roman"/>
        </w:rPr>
        <w:t>1. Otwarcie i przyjęcie porządku.</w:t>
      </w:r>
    </w:p>
    <w:p w14:paraId="2E01C18F" w14:textId="77777777" w:rsidR="00B75452" w:rsidRPr="00B75452" w:rsidRDefault="00B75452" w:rsidP="00B75452">
      <w:pPr>
        <w:rPr>
          <w:rFonts w:ascii="Times New Roman" w:hAnsi="Times New Roman"/>
        </w:rPr>
      </w:pPr>
      <w:r w:rsidRPr="00B75452">
        <w:rPr>
          <w:rFonts w:ascii="Times New Roman" w:hAnsi="Times New Roman"/>
        </w:rPr>
        <w:t>2. Przyjęcie protokołu z poprzedniego posiedzenia.</w:t>
      </w:r>
    </w:p>
    <w:p w14:paraId="146B573B" w14:textId="77777777" w:rsidR="00B75452" w:rsidRPr="00B75452" w:rsidRDefault="00B75452" w:rsidP="00B75452">
      <w:pPr>
        <w:rPr>
          <w:rFonts w:ascii="Times New Roman" w:hAnsi="Times New Roman"/>
        </w:rPr>
      </w:pPr>
      <w:r w:rsidRPr="00B75452">
        <w:rPr>
          <w:rFonts w:ascii="Times New Roman" w:hAnsi="Times New Roman"/>
        </w:rPr>
        <w:t>3. Projekt uchwały w sprawie ustalenia stawki za 1 km przebiegu pojazdu używanego do przewozu przez rodziców lub opiekunów prawnych, dzieci i uczniów niepełnosprawnych do przedszkola, szkoły lub ośrodka umożliwiającego realizację obowiązku przedszkolnego, szkolnego lub obowiązku nauki.</w:t>
      </w:r>
    </w:p>
    <w:p w14:paraId="74FE2276" w14:textId="77777777" w:rsidR="00B75452" w:rsidRPr="00B75452" w:rsidRDefault="00B75452" w:rsidP="00B75452">
      <w:pPr>
        <w:rPr>
          <w:rFonts w:ascii="Times New Roman" w:hAnsi="Times New Roman"/>
        </w:rPr>
      </w:pPr>
      <w:r w:rsidRPr="00B75452">
        <w:rPr>
          <w:rFonts w:ascii="Times New Roman" w:hAnsi="Times New Roman"/>
        </w:rPr>
        <w:t>4. Projekt uchwały w sprawie zmiany uchwały w sprawie ustalenia planu sieci publicznych szkół podstawowych prowadzonych przez Gminę Sokółka oraz określenia granic obwodów publicznych szkół podstawowych od dnia 1 września 2019 roku.</w:t>
      </w:r>
    </w:p>
    <w:p w14:paraId="3B7A2404" w14:textId="77777777" w:rsidR="00B75452" w:rsidRDefault="00B75452" w:rsidP="00B75452">
      <w:pPr>
        <w:rPr>
          <w:rFonts w:ascii="Times New Roman" w:hAnsi="Times New Roman"/>
        </w:rPr>
      </w:pPr>
      <w:r w:rsidRPr="00B75452">
        <w:rPr>
          <w:rFonts w:ascii="Times New Roman" w:hAnsi="Times New Roman"/>
        </w:rPr>
        <w:t>5. Wolne wnioski.</w:t>
      </w:r>
    </w:p>
    <w:p w14:paraId="00DE6D54" w14:textId="3DCB4DF2" w:rsidR="00A72A85" w:rsidRPr="00E44309" w:rsidRDefault="00E44309" w:rsidP="00B75452">
      <w:pPr>
        <w:rPr>
          <w:rFonts w:ascii="Times New Roman" w:hAnsi="Times New Roman"/>
          <w:b/>
          <w:bCs/>
        </w:rPr>
      </w:pPr>
      <w:r w:rsidRPr="00E44309">
        <w:rPr>
          <w:rFonts w:ascii="Times New Roman" w:hAnsi="Times New Roman"/>
          <w:b/>
          <w:bCs/>
        </w:rPr>
        <w:t>Przebieg posiedzenia:</w:t>
      </w:r>
    </w:p>
    <w:p w14:paraId="28DB2315" w14:textId="28EADE1D" w:rsidR="00755698" w:rsidRDefault="00755698" w:rsidP="005E799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Ad. 1</w:t>
      </w:r>
    </w:p>
    <w:p w14:paraId="79DDB2F1" w14:textId="497D9781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Otwarcie i przyjęcie porządku obrad.</w:t>
      </w:r>
    </w:p>
    <w:p w14:paraId="722A031B" w14:textId="7B0E6C36" w:rsidR="001A787B" w:rsidRDefault="001A787B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Brak uwag do porządku obrad.</w:t>
      </w:r>
    </w:p>
    <w:p w14:paraId="4926D158" w14:textId="67DBEDDF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</w:t>
      </w:r>
      <w:r w:rsidR="00002EF3" w:rsidRPr="00002EF3">
        <w:rPr>
          <w:rFonts w:ascii="Times New Roman" w:hAnsi="Times New Roman"/>
        </w:rPr>
        <w:t xml:space="preserve"> </w:t>
      </w:r>
      <w:r w:rsidR="00002EF3">
        <w:rPr>
          <w:rFonts w:ascii="Times New Roman" w:hAnsi="Times New Roman"/>
        </w:rPr>
        <w:t>Michał Tochwin</w:t>
      </w:r>
      <w:r>
        <w:rPr>
          <w:rFonts w:ascii="Times New Roman" w:hAnsi="Times New Roman"/>
        </w:rPr>
        <w:t xml:space="preserve"> poddał pod głosowanie porządek obrad.</w:t>
      </w:r>
    </w:p>
    <w:p w14:paraId="691EE0EE" w14:textId="23C20EDC" w:rsidR="00A72A85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780FEE">
        <w:rPr>
          <w:rFonts w:ascii="Times New Roman" w:hAnsi="Times New Roman"/>
        </w:rPr>
        <w:t>jednogłośnie</w:t>
      </w:r>
      <w:r>
        <w:rPr>
          <w:rFonts w:ascii="Times New Roman" w:hAnsi="Times New Roman"/>
        </w:rPr>
        <w:t xml:space="preserve"> przyjęła porządek posiedzenia</w:t>
      </w:r>
      <w:r w:rsidR="003103AF">
        <w:rPr>
          <w:rFonts w:ascii="Times New Roman" w:hAnsi="Times New Roman"/>
        </w:rPr>
        <w:t>.</w:t>
      </w:r>
    </w:p>
    <w:p w14:paraId="547F6E5D" w14:textId="6FAF51F8" w:rsidR="00755698" w:rsidRDefault="00755698" w:rsidP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Ad. 2</w:t>
      </w:r>
    </w:p>
    <w:p w14:paraId="37B9C971" w14:textId="38DA79DD" w:rsidR="00755698" w:rsidRDefault="00755698" w:rsidP="00755698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Przyjęcie protokołu z poprzedniego posiedzenia.</w:t>
      </w:r>
    </w:p>
    <w:p w14:paraId="3081D573" w14:textId="28B0BBF2" w:rsidR="005B314B" w:rsidRPr="005E70B1" w:rsidRDefault="005B314B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Brak uwag.</w:t>
      </w:r>
    </w:p>
    <w:p w14:paraId="6D71BDDA" w14:textId="54B766FF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</w:t>
      </w:r>
      <w:r w:rsidR="00AD27FD">
        <w:rPr>
          <w:rFonts w:ascii="Times New Roman" w:hAnsi="Times New Roman"/>
        </w:rPr>
        <w:t xml:space="preserve"> Michał Tochwin</w:t>
      </w:r>
      <w:r>
        <w:rPr>
          <w:rFonts w:ascii="Times New Roman" w:hAnsi="Times New Roman"/>
        </w:rPr>
        <w:t xml:space="preserve"> poddał pod głosowanie protokół</w:t>
      </w:r>
      <w:r w:rsidRPr="005E70B1">
        <w:rPr>
          <w:rFonts w:ascii="Times New Roman" w:hAnsi="Times New Roman"/>
        </w:rPr>
        <w:t xml:space="preserve"> z poprzedniego posiedzenia.</w:t>
      </w:r>
    </w:p>
    <w:p w14:paraId="048306A9" w14:textId="39A5DCDF" w:rsidR="002E63A4" w:rsidRDefault="00755698" w:rsidP="004200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867D26">
        <w:rPr>
          <w:rFonts w:ascii="Times New Roman" w:hAnsi="Times New Roman"/>
        </w:rPr>
        <w:t>jednogłośnie</w:t>
      </w:r>
      <w:r w:rsidR="005F19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przyjęła protokół z poprzedniego posiedzeni</w:t>
      </w:r>
      <w:r w:rsidR="005F199F">
        <w:rPr>
          <w:rFonts w:ascii="Times New Roman" w:hAnsi="Times New Roman"/>
        </w:rPr>
        <w:t>a</w:t>
      </w:r>
      <w:r w:rsidR="003A00F8">
        <w:rPr>
          <w:rFonts w:ascii="Times New Roman" w:hAnsi="Times New Roman"/>
        </w:rPr>
        <w:t>.</w:t>
      </w:r>
    </w:p>
    <w:p w14:paraId="132FA711" w14:textId="72F771F5" w:rsidR="006526AF" w:rsidRPr="006526AF" w:rsidRDefault="006526AF" w:rsidP="004200C8">
      <w:pPr>
        <w:rPr>
          <w:rFonts w:ascii="Times New Roman" w:hAnsi="Times New Roman"/>
          <w:b/>
          <w:bCs/>
        </w:rPr>
      </w:pPr>
      <w:r w:rsidRPr="006526AF">
        <w:rPr>
          <w:rFonts w:ascii="Times New Roman" w:hAnsi="Times New Roman"/>
          <w:b/>
          <w:bCs/>
        </w:rPr>
        <w:t xml:space="preserve">Ad. 3 </w:t>
      </w:r>
    </w:p>
    <w:p w14:paraId="6950D699" w14:textId="77777777" w:rsidR="00117BC8" w:rsidRDefault="00117BC8" w:rsidP="00FD5943">
      <w:pPr>
        <w:rPr>
          <w:rFonts w:ascii="Times New Roman" w:hAnsi="Times New Roman"/>
        </w:rPr>
      </w:pPr>
      <w:r w:rsidRPr="00B75452">
        <w:rPr>
          <w:rFonts w:ascii="Times New Roman" w:hAnsi="Times New Roman"/>
        </w:rPr>
        <w:t>Projekt uchwały w sprawie ustalenia stawki za 1 km przebiegu pojazdu używanego do przewozu przez rodziców lub opiekunów prawnych, dzieci i uczniów niepełnosprawnych do przedszkola, szkoły lub ośrodka umożliwiającego realizację obowiązku przedszkolnego, szkolnego lub obowiązku nauki.</w:t>
      </w:r>
    </w:p>
    <w:p w14:paraId="55F655AA" w14:textId="5D45A93C" w:rsidR="00977D9F" w:rsidRDefault="00977D9F" w:rsidP="00FD5943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</w:t>
      </w:r>
      <w:r w:rsidR="007A5C6D">
        <w:rPr>
          <w:rFonts w:ascii="Times New Roman" w:hAnsi="Times New Roman"/>
        </w:rPr>
        <w:t xml:space="preserve"> Zastępca Burmistrza Adam Kowalczuk.</w:t>
      </w:r>
    </w:p>
    <w:p w14:paraId="511926AC" w14:textId="6D48AD9D" w:rsidR="000D7BDC" w:rsidRDefault="000D7BDC" w:rsidP="00FD5943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400EF6F8" w14:textId="78CBEAC6" w:rsidR="00762C8A" w:rsidRDefault="00762C8A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</w:t>
      </w:r>
      <w:r w:rsidR="00002EF3" w:rsidRPr="00002EF3">
        <w:rPr>
          <w:rFonts w:ascii="Times New Roman" w:hAnsi="Times New Roman"/>
        </w:rPr>
        <w:t xml:space="preserve"> </w:t>
      </w:r>
      <w:r w:rsidR="00002EF3">
        <w:rPr>
          <w:rFonts w:ascii="Times New Roman" w:hAnsi="Times New Roman"/>
        </w:rPr>
        <w:t>Michał Tochwin</w:t>
      </w:r>
      <w:r>
        <w:rPr>
          <w:rFonts w:ascii="Times New Roman" w:hAnsi="Times New Roman"/>
        </w:rPr>
        <w:t xml:space="preserve"> poddał pod głosowanie projekt uchwały.</w:t>
      </w:r>
    </w:p>
    <w:p w14:paraId="490916B7" w14:textId="526C6D67" w:rsidR="002B2912" w:rsidRDefault="002A59B3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pozytywnie zaopiniowała projekt uchwały</w:t>
      </w:r>
      <w:r w:rsidR="00462296">
        <w:rPr>
          <w:rFonts w:ascii="Times New Roman" w:hAnsi="Times New Roman"/>
        </w:rPr>
        <w:t>.</w:t>
      </w:r>
    </w:p>
    <w:p w14:paraId="7175FFD8" w14:textId="7BD21807" w:rsidR="002703DB" w:rsidRDefault="001B5C3E" w:rsidP="00755698">
      <w:pPr>
        <w:rPr>
          <w:rFonts w:ascii="Times New Roman" w:hAnsi="Times New Roman"/>
          <w:b/>
          <w:bCs/>
        </w:rPr>
      </w:pPr>
      <w:r w:rsidRPr="001B5C3E">
        <w:rPr>
          <w:rFonts w:ascii="Times New Roman" w:hAnsi="Times New Roman"/>
          <w:b/>
          <w:bCs/>
        </w:rPr>
        <w:lastRenderedPageBreak/>
        <w:t xml:space="preserve">Ad. </w:t>
      </w:r>
      <w:r w:rsidR="00BC3BD4">
        <w:rPr>
          <w:rFonts w:ascii="Times New Roman" w:hAnsi="Times New Roman"/>
          <w:b/>
          <w:bCs/>
        </w:rPr>
        <w:t>4</w:t>
      </w:r>
    </w:p>
    <w:p w14:paraId="2273F0D8" w14:textId="77777777" w:rsidR="00202FF5" w:rsidRDefault="00202FF5" w:rsidP="00982680">
      <w:pPr>
        <w:rPr>
          <w:rFonts w:ascii="Times New Roman" w:hAnsi="Times New Roman"/>
        </w:rPr>
      </w:pPr>
      <w:r w:rsidRPr="00B75452">
        <w:rPr>
          <w:rFonts w:ascii="Times New Roman" w:hAnsi="Times New Roman"/>
        </w:rPr>
        <w:t>Projekt uchwały w sprawie zmiany uchwały w sprawie ustalenia planu sieci publicznych szkół podstawowych prowadzonych przez Gminę Sokółka oraz określenia granic obwodów publicznych szkół podstawowych od dnia 1 września 2019 roku.</w:t>
      </w:r>
    </w:p>
    <w:p w14:paraId="275C77DE" w14:textId="5809AE1C" w:rsidR="00982680" w:rsidRDefault="00982680" w:rsidP="00982680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</w:t>
      </w:r>
      <w:r w:rsidR="00B207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Zastępca Burmistrza Adam Kowalczuk.</w:t>
      </w:r>
    </w:p>
    <w:p w14:paraId="09025642" w14:textId="0CF54E53" w:rsidR="008217A0" w:rsidRDefault="008217A0" w:rsidP="00982680">
      <w:pPr>
        <w:rPr>
          <w:rFonts w:ascii="Times New Roman" w:hAnsi="Times New Roman"/>
        </w:rPr>
      </w:pPr>
      <w:r>
        <w:rPr>
          <w:rFonts w:ascii="Times New Roman" w:hAnsi="Times New Roman"/>
        </w:rPr>
        <w:t>Radna Helena Czaplejewicz zapytała jakie koszty w związku z tym poniesie Gmina.</w:t>
      </w:r>
    </w:p>
    <w:p w14:paraId="1E3AFDBF" w14:textId="397EAE25" w:rsidR="00EC4B17" w:rsidRDefault="008217A0" w:rsidP="00982680">
      <w:pPr>
        <w:rPr>
          <w:rFonts w:ascii="Times New Roman" w:hAnsi="Times New Roman"/>
        </w:rPr>
      </w:pPr>
      <w:r>
        <w:rPr>
          <w:rFonts w:ascii="Times New Roman" w:hAnsi="Times New Roman"/>
        </w:rPr>
        <w:t>Zastępca Burmistrza Adam Kowalczuk powiedział, że nie otrzymali od Pana Dyrektora jeszcze kosztorysu</w:t>
      </w:r>
      <w:r w:rsidR="00EC4B17">
        <w:rPr>
          <w:rFonts w:ascii="Times New Roman" w:hAnsi="Times New Roman"/>
        </w:rPr>
        <w:t>, więc nie jest w stanie powiedzieć jakie koszty poniesie Gmina, a jakie koszty poniesie „Edukator”.</w:t>
      </w:r>
    </w:p>
    <w:p w14:paraId="7CBE980E" w14:textId="77777777" w:rsidR="009C19D3" w:rsidRDefault="009C19D3" w:rsidP="009C19D3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</w:t>
      </w:r>
      <w:r w:rsidRPr="00002E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Michał Tochwin poddał pod głosowanie projekt uchwały.</w:t>
      </w:r>
    </w:p>
    <w:p w14:paraId="36DC503D" w14:textId="21331761" w:rsidR="009C19D3" w:rsidRDefault="009C19D3" w:rsidP="009C19D3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pozytywnie zaopiniowała projekt uchwały.</w:t>
      </w:r>
    </w:p>
    <w:p w14:paraId="218BAFE0" w14:textId="35E42BF1" w:rsidR="009C19D3" w:rsidRDefault="005A4A18" w:rsidP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Ad. 5</w:t>
      </w:r>
    </w:p>
    <w:p w14:paraId="62914BA0" w14:textId="28FFDD91" w:rsidR="00755698" w:rsidRDefault="00755698" w:rsidP="00755698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Wolne wnioski.</w:t>
      </w:r>
    </w:p>
    <w:p w14:paraId="27D170D2" w14:textId="301266A7" w:rsidR="00DD1C4C" w:rsidRDefault="00DD1C4C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Radna Helena Czaplejewicz zapytała o pismo „Edukatoa”, które otrzymali Radni związane z prośbą o otrzymanie działki.</w:t>
      </w:r>
    </w:p>
    <w:p w14:paraId="0275DED6" w14:textId="3D35BCF7" w:rsidR="00DD1C4C" w:rsidRDefault="00DD1C4C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Zastępca Burmistrza Adam Kowalczuk powiedział, że rzeczywiście takie pismo wpłynęło o dłuższe użytkowanie działek, które do tej pory użytkują, celem rozwinięcia parku sensorycznego. </w:t>
      </w:r>
      <w:r>
        <w:rPr>
          <w:rFonts w:ascii="Times New Roman" w:hAnsi="Times New Roman"/>
        </w:rPr>
        <w:t>Zastępca Burmistrza Adam Kowalczuk powiedział, że</w:t>
      </w:r>
      <w:r>
        <w:rPr>
          <w:rFonts w:ascii="Times New Roman" w:hAnsi="Times New Roman"/>
        </w:rPr>
        <w:t xml:space="preserve"> jednak dotacja na park sensoryczny, który już powstał, jest w tej chwili rozliczana. </w:t>
      </w:r>
      <w:r>
        <w:rPr>
          <w:rFonts w:ascii="Times New Roman" w:hAnsi="Times New Roman"/>
        </w:rPr>
        <w:t>Zastępca Burmistrza Adam Kowalczuk powiedział, że</w:t>
      </w:r>
      <w:r>
        <w:rPr>
          <w:rFonts w:ascii="Times New Roman" w:hAnsi="Times New Roman"/>
        </w:rPr>
        <w:t xml:space="preserve"> Gmina jest w pewnego rodzaju sporze z „Edukatorem” w zakresie rozliczenia tych kosztów, więc dalsze kontynuowanie tych prac w celu udostępnienia im tych działek stoją pod znakiem lekkiego zapytania.</w:t>
      </w:r>
      <w:r w:rsidR="0067705E">
        <w:rPr>
          <w:rFonts w:ascii="Times New Roman" w:hAnsi="Times New Roman"/>
        </w:rPr>
        <w:t xml:space="preserve"> </w:t>
      </w:r>
      <w:r w:rsidR="0067705E">
        <w:rPr>
          <w:rFonts w:ascii="Times New Roman" w:hAnsi="Times New Roman"/>
        </w:rPr>
        <w:t>Zastępca Burmistrza Adam Kowalczuk powiedział, że</w:t>
      </w:r>
      <w:r w:rsidR="0067705E">
        <w:rPr>
          <w:rFonts w:ascii="Times New Roman" w:hAnsi="Times New Roman"/>
        </w:rPr>
        <w:t xml:space="preserve"> jest przed spotkaniem z Panią Prezes „Edukator” i wierzy, że te spotkanie rozjaśni tą sytuację.</w:t>
      </w:r>
      <w:r w:rsidR="007D5889" w:rsidRPr="007D5889">
        <w:rPr>
          <w:rFonts w:ascii="Times New Roman" w:hAnsi="Times New Roman"/>
        </w:rPr>
        <w:t xml:space="preserve"> </w:t>
      </w:r>
      <w:r w:rsidR="007D5889">
        <w:rPr>
          <w:rFonts w:ascii="Times New Roman" w:hAnsi="Times New Roman"/>
        </w:rPr>
        <w:t xml:space="preserve">Zastępca Burmistrza Adam Kowalczuk </w:t>
      </w:r>
      <w:r w:rsidR="007D5889">
        <w:rPr>
          <w:rFonts w:ascii="Times New Roman" w:hAnsi="Times New Roman"/>
        </w:rPr>
        <w:t>wskazał, że jak do tej pory „Edukator” otrzymał bardzo dużo pieniędzy od Gminy, a są też inne placówki oświatowe, które również wymagają wsparcia.</w:t>
      </w:r>
    </w:p>
    <w:p w14:paraId="0F3FE960" w14:textId="203AD280" w:rsidR="00755698" w:rsidRDefault="00475EFF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755698" w:rsidRPr="009F7AA3">
        <w:rPr>
          <w:rFonts w:ascii="Times New Roman" w:hAnsi="Times New Roman"/>
        </w:rPr>
        <w:t>a tym posiedzenie komisji zakończono.</w:t>
      </w:r>
    </w:p>
    <w:p w14:paraId="21E8B9DB" w14:textId="3017D5E2" w:rsidR="00755698" w:rsidRDefault="00755698" w:rsidP="00755698">
      <w:pPr>
        <w:rPr>
          <w:rFonts w:ascii="Times New Roman" w:hAnsi="Times New Roman"/>
        </w:rPr>
      </w:pPr>
    </w:p>
    <w:p w14:paraId="1D750191" w14:textId="77777777" w:rsidR="001B5C3E" w:rsidRPr="009F7AA3" w:rsidRDefault="001B5C3E" w:rsidP="00755698">
      <w:pPr>
        <w:rPr>
          <w:rFonts w:ascii="Times New Roman" w:hAnsi="Times New Roman"/>
        </w:rPr>
      </w:pPr>
    </w:p>
    <w:p w14:paraId="782EBFF3" w14:textId="6A6FD7BE" w:rsidR="00755698" w:rsidRPr="00117E4B" w:rsidRDefault="00755698" w:rsidP="00755698">
      <w:pPr>
        <w:rPr>
          <w:rFonts w:ascii="Times New Roman" w:hAnsi="Times New Roman"/>
          <w:b/>
          <w:bCs/>
        </w:rPr>
      </w:pPr>
      <w:r w:rsidRPr="00117E4B">
        <w:rPr>
          <w:rFonts w:ascii="Times New Roman" w:hAnsi="Times New Roman"/>
          <w:b/>
          <w:bCs/>
        </w:rPr>
        <w:t xml:space="preserve">Protokołował </w:t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  <w:t>Przewodniczący Komisji</w:t>
      </w:r>
    </w:p>
    <w:p w14:paraId="70661DCA" w14:textId="68D89A9A" w:rsidR="00912D72" w:rsidRPr="00F43167" w:rsidRDefault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Bartłomiej Klim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Michał Tochwin</w:t>
      </w:r>
    </w:p>
    <w:sectPr w:rsidR="00912D72" w:rsidRPr="00F43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72"/>
    <w:rsid w:val="00002EF3"/>
    <w:rsid w:val="00012817"/>
    <w:rsid w:val="00015832"/>
    <w:rsid w:val="00021EF1"/>
    <w:rsid w:val="00037502"/>
    <w:rsid w:val="000530B0"/>
    <w:rsid w:val="00055FB5"/>
    <w:rsid w:val="00060E27"/>
    <w:rsid w:val="00073F6B"/>
    <w:rsid w:val="000B7ECE"/>
    <w:rsid w:val="000C36B6"/>
    <w:rsid w:val="000D63DE"/>
    <w:rsid w:val="000D6FE3"/>
    <w:rsid w:val="000D7BDC"/>
    <w:rsid w:val="000F6606"/>
    <w:rsid w:val="00102DCC"/>
    <w:rsid w:val="00112504"/>
    <w:rsid w:val="00117BC8"/>
    <w:rsid w:val="00117E4B"/>
    <w:rsid w:val="00127E65"/>
    <w:rsid w:val="00141384"/>
    <w:rsid w:val="0015706B"/>
    <w:rsid w:val="00166768"/>
    <w:rsid w:val="00181D70"/>
    <w:rsid w:val="0018499E"/>
    <w:rsid w:val="00191E0B"/>
    <w:rsid w:val="001A787B"/>
    <w:rsid w:val="001B40E5"/>
    <w:rsid w:val="001B5C3E"/>
    <w:rsid w:val="001D52F6"/>
    <w:rsid w:val="001E27EF"/>
    <w:rsid w:val="001E7922"/>
    <w:rsid w:val="00202FF5"/>
    <w:rsid w:val="00204D12"/>
    <w:rsid w:val="002057B1"/>
    <w:rsid w:val="00216228"/>
    <w:rsid w:val="00232D9F"/>
    <w:rsid w:val="0025376F"/>
    <w:rsid w:val="00254FDA"/>
    <w:rsid w:val="002646FA"/>
    <w:rsid w:val="002703DB"/>
    <w:rsid w:val="00275E9E"/>
    <w:rsid w:val="00290FFE"/>
    <w:rsid w:val="002A5778"/>
    <w:rsid w:val="002A59B3"/>
    <w:rsid w:val="002A5B0A"/>
    <w:rsid w:val="002B2912"/>
    <w:rsid w:val="002B33FD"/>
    <w:rsid w:val="002B5E5E"/>
    <w:rsid w:val="002E63A4"/>
    <w:rsid w:val="003014C0"/>
    <w:rsid w:val="003103AF"/>
    <w:rsid w:val="003123C3"/>
    <w:rsid w:val="00332C19"/>
    <w:rsid w:val="00366AD3"/>
    <w:rsid w:val="00385F50"/>
    <w:rsid w:val="00387DBF"/>
    <w:rsid w:val="003A00F8"/>
    <w:rsid w:val="003B1652"/>
    <w:rsid w:val="003B1FCA"/>
    <w:rsid w:val="003C4F7A"/>
    <w:rsid w:val="003D6BEF"/>
    <w:rsid w:val="004200C8"/>
    <w:rsid w:val="0044276B"/>
    <w:rsid w:val="00462296"/>
    <w:rsid w:val="00462E95"/>
    <w:rsid w:val="00475EFF"/>
    <w:rsid w:val="00480A48"/>
    <w:rsid w:val="004F2F61"/>
    <w:rsid w:val="005145A0"/>
    <w:rsid w:val="005402D1"/>
    <w:rsid w:val="00583F6E"/>
    <w:rsid w:val="0059182C"/>
    <w:rsid w:val="005A08DC"/>
    <w:rsid w:val="005A2239"/>
    <w:rsid w:val="005A4A18"/>
    <w:rsid w:val="005B314B"/>
    <w:rsid w:val="005D7988"/>
    <w:rsid w:val="005E38D4"/>
    <w:rsid w:val="005E4C5C"/>
    <w:rsid w:val="005E7990"/>
    <w:rsid w:val="005F199F"/>
    <w:rsid w:val="00617A04"/>
    <w:rsid w:val="00622291"/>
    <w:rsid w:val="00634FE3"/>
    <w:rsid w:val="00635FB1"/>
    <w:rsid w:val="006526AF"/>
    <w:rsid w:val="00660E0E"/>
    <w:rsid w:val="00666246"/>
    <w:rsid w:val="00672BD2"/>
    <w:rsid w:val="006734E0"/>
    <w:rsid w:val="006742F8"/>
    <w:rsid w:val="0067705E"/>
    <w:rsid w:val="00677FFD"/>
    <w:rsid w:val="00681DF3"/>
    <w:rsid w:val="00691418"/>
    <w:rsid w:val="006A2985"/>
    <w:rsid w:val="006C532C"/>
    <w:rsid w:val="006D4A5D"/>
    <w:rsid w:val="006E5EE0"/>
    <w:rsid w:val="00703BC5"/>
    <w:rsid w:val="00710C00"/>
    <w:rsid w:val="00710D70"/>
    <w:rsid w:val="007124EC"/>
    <w:rsid w:val="007140C0"/>
    <w:rsid w:val="00753B27"/>
    <w:rsid w:val="00755698"/>
    <w:rsid w:val="00762C8A"/>
    <w:rsid w:val="00780FEE"/>
    <w:rsid w:val="007834DE"/>
    <w:rsid w:val="007A5C6D"/>
    <w:rsid w:val="007B0762"/>
    <w:rsid w:val="007B3BAB"/>
    <w:rsid w:val="007C4F53"/>
    <w:rsid w:val="007C5D11"/>
    <w:rsid w:val="007C6D94"/>
    <w:rsid w:val="007D5889"/>
    <w:rsid w:val="00805C7F"/>
    <w:rsid w:val="008150A2"/>
    <w:rsid w:val="008217A0"/>
    <w:rsid w:val="008230DF"/>
    <w:rsid w:val="00830855"/>
    <w:rsid w:val="00840936"/>
    <w:rsid w:val="00850656"/>
    <w:rsid w:val="00855F81"/>
    <w:rsid w:val="00867175"/>
    <w:rsid w:val="00867D26"/>
    <w:rsid w:val="00883FC0"/>
    <w:rsid w:val="008B76C1"/>
    <w:rsid w:val="008C1F9D"/>
    <w:rsid w:val="008C7A40"/>
    <w:rsid w:val="008E74AD"/>
    <w:rsid w:val="00912D72"/>
    <w:rsid w:val="00922D86"/>
    <w:rsid w:val="0092330E"/>
    <w:rsid w:val="0092469E"/>
    <w:rsid w:val="0093648F"/>
    <w:rsid w:val="00963CF6"/>
    <w:rsid w:val="00967B81"/>
    <w:rsid w:val="00977D9F"/>
    <w:rsid w:val="00982680"/>
    <w:rsid w:val="009901F3"/>
    <w:rsid w:val="00993286"/>
    <w:rsid w:val="009A131C"/>
    <w:rsid w:val="009C19D3"/>
    <w:rsid w:val="00A018A7"/>
    <w:rsid w:val="00A17CBF"/>
    <w:rsid w:val="00A41056"/>
    <w:rsid w:val="00A416DC"/>
    <w:rsid w:val="00A43B82"/>
    <w:rsid w:val="00A45281"/>
    <w:rsid w:val="00A513D5"/>
    <w:rsid w:val="00A56102"/>
    <w:rsid w:val="00A57B86"/>
    <w:rsid w:val="00A72A85"/>
    <w:rsid w:val="00A87EE2"/>
    <w:rsid w:val="00AA7D18"/>
    <w:rsid w:val="00AB0430"/>
    <w:rsid w:val="00AB6A3B"/>
    <w:rsid w:val="00AD27FD"/>
    <w:rsid w:val="00AD4805"/>
    <w:rsid w:val="00AD7EB2"/>
    <w:rsid w:val="00AE2C16"/>
    <w:rsid w:val="00AE682D"/>
    <w:rsid w:val="00B2071A"/>
    <w:rsid w:val="00B220C0"/>
    <w:rsid w:val="00B44815"/>
    <w:rsid w:val="00B54138"/>
    <w:rsid w:val="00B701CA"/>
    <w:rsid w:val="00B75452"/>
    <w:rsid w:val="00B80D0B"/>
    <w:rsid w:val="00B85336"/>
    <w:rsid w:val="00BA5C85"/>
    <w:rsid w:val="00BC3BD4"/>
    <w:rsid w:val="00BC50CF"/>
    <w:rsid w:val="00BF69C6"/>
    <w:rsid w:val="00C06975"/>
    <w:rsid w:val="00C21B4B"/>
    <w:rsid w:val="00C26310"/>
    <w:rsid w:val="00C26A77"/>
    <w:rsid w:val="00C306B7"/>
    <w:rsid w:val="00C3336A"/>
    <w:rsid w:val="00C360DE"/>
    <w:rsid w:val="00C41A4E"/>
    <w:rsid w:val="00C855E1"/>
    <w:rsid w:val="00CB3F10"/>
    <w:rsid w:val="00CD0C44"/>
    <w:rsid w:val="00CD31F7"/>
    <w:rsid w:val="00CF44CA"/>
    <w:rsid w:val="00D07BBD"/>
    <w:rsid w:val="00D114C4"/>
    <w:rsid w:val="00D237FB"/>
    <w:rsid w:val="00D46E18"/>
    <w:rsid w:val="00D517D6"/>
    <w:rsid w:val="00D56966"/>
    <w:rsid w:val="00D710D5"/>
    <w:rsid w:val="00D767DD"/>
    <w:rsid w:val="00D84D75"/>
    <w:rsid w:val="00D953E9"/>
    <w:rsid w:val="00DA09A6"/>
    <w:rsid w:val="00DC1FE4"/>
    <w:rsid w:val="00DD1C4C"/>
    <w:rsid w:val="00DE566B"/>
    <w:rsid w:val="00DF4688"/>
    <w:rsid w:val="00E07477"/>
    <w:rsid w:val="00E147DB"/>
    <w:rsid w:val="00E2526C"/>
    <w:rsid w:val="00E26A8D"/>
    <w:rsid w:val="00E31134"/>
    <w:rsid w:val="00E32B0D"/>
    <w:rsid w:val="00E4014B"/>
    <w:rsid w:val="00E439C8"/>
    <w:rsid w:val="00E44309"/>
    <w:rsid w:val="00E50AC1"/>
    <w:rsid w:val="00E50BFA"/>
    <w:rsid w:val="00E71D3D"/>
    <w:rsid w:val="00E723F6"/>
    <w:rsid w:val="00E834E1"/>
    <w:rsid w:val="00E91E7E"/>
    <w:rsid w:val="00EB19B7"/>
    <w:rsid w:val="00EC3539"/>
    <w:rsid w:val="00EC4B17"/>
    <w:rsid w:val="00EC7E98"/>
    <w:rsid w:val="00ED6B29"/>
    <w:rsid w:val="00F05F92"/>
    <w:rsid w:val="00F43167"/>
    <w:rsid w:val="00F4511F"/>
    <w:rsid w:val="00F53066"/>
    <w:rsid w:val="00F9532C"/>
    <w:rsid w:val="00F97162"/>
    <w:rsid w:val="00FC4EFD"/>
    <w:rsid w:val="00FC67B8"/>
    <w:rsid w:val="00FD3E3F"/>
    <w:rsid w:val="00FD5943"/>
    <w:rsid w:val="00FD651F"/>
    <w:rsid w:val="00FF287E"/>
    <w:rsid w:val="00FF4C74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2429"/>
  <w15:chartTrackingRefBased/>
  <w15:docId w15:val="{F88FAFD9-12C7-460E-ADBD-0D3B17ED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69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92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3484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073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371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121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625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2362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38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0403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2798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0209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28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53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7303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174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239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067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481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6907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5640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190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587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075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6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238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093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18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768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24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3917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522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964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074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321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2262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314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199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163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9175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36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6245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218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5977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57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5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393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37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3842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9223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133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220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855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457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687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84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15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282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826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1850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691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0124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46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6571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33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451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35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1426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493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58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466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682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0210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8960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04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037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1585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271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018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965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39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5419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5061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727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Sokółka - EL</cp:lastModifiedBy>
  <cp:revision>228</cp:revision>
  <dcterms:created xsi:type="dcterms:W3CDTF">2022-06-28T12:00:00Z</dcterms:created>
  <dcterms:modified xsi:type="dcterms:W3CDTF">2023-05-29T10:43:00Z</dcterms:modified>
</cp:coreProperties>
</file>