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F2A" w14:textId="77777777" w:rsidR="004C6EFB" w:rsidRDefault="004C6EFB" w:rsidP="004C6EFB">
      <w:pPr>
        <w:jc w:val="right"/>
        <w:rPr>
          <w:b/>
        </w:rPr>
      </w:pPr>
      <w:r>
        <w:rPr>
          <w:b/>
        </w:rPr>
        <w:t>PROJEKT</w:t>
      </w:r>
    </w:p>
    <w:p w14:paraId="61907510" w14:textId="178472DD" w:rsidR="004C6EFB" w:rsidRDefault="004C6EFB" w:rsidP="004C6EFB">
      <w:pPr>
        <w:jc w:val="center"/>
        <w:rPr>
          <w:b/>
        </w:rPr>
      </w:pPr>
      <w:r>
        <w:rPr>
          <w:b/>
        </w:rPr>
        <w:t xml:space="preserve">Protokół Nr </w:t>
      </w:r>
      <w:r w:rsidR="00E62C66">
        <w:rPr>
          <w:b/>
        </w:rPr>
        <w:t>8/22</w:t>
      </w:r>
    </w:p>
    <w:p w14:paraId="7DE7D999" w14:textId="77777777" w:rsidR="004C6EFB" w:rsidRDefault="004C6EFB" w:rsidP="004C6EFB">
      <w:pPr>
        <w:jc w:val="center"/>
        <w:rPr>
          <w:b/>
        </w:rPr>
      </w:pPr>
      <w:r>
        <w:rPr>
          <w:b/>
        </w:rPr>
        <w:t>z posiedzenia Komisji Skarg, Wniosków i Petycji</w:t>
      </w:r>
    </w:p>
    <w:p w14:paraId="4293CD46" w14:textId="0CDE883C" w:rsidR="004C6EFB" w:rsidRDefault="004C6EFB" w:rsidP="004C6EFB">
      <w:pPr>
        <w:jc w:val="center"/>
      </w:pPr>
      <w:r>
        <w:rPr>
          <w:b/>
        </w:rPr>
        <w:t xml:space="preserve">w dniu </w:t>
      </w:r>
      <w:r w:rsidR="00E258E4">
        <w:rPr>
          <w:b/>
        </w:rPr>
        <w:t>20</w:t>
      </w:r>
      <w:r>
        <w:rPr>
          <w:b/>
        </w:rPr>
        <w:t xml:space="preserve"> </w:t>
      </w:r>
      <w:r w:rsidR="00E258E4">
        <w:rPr>
          <w:b/>
        </w:rPr>
        <w:t>października</w:t>
      </w:r>
      <w:r>
        <w:rPr>
          <w:b/>
        </w:rPr>
        <w:t xml:space="preserve"> 202</w:t>
      </w:r>
      <w:r w:rsidR="00E258E4">
        <w:rPr>
          <w:b/>
        </w:rPr>
        <w:t>2</w:t>
      </w:r>
      <w:r>
        <w:rPr>
          <w:b/>
        </w:rPr>
        <w:t xml:space="preserve"> roku</w:t>
      </w:r>
    </w:p>
    <w:p w14:paraId="3B36D8A9" w14:textId="77777777" w:rsidR="004C6EFB" w:rsidRDefault="004C6EFB" w:rsidP="004C6EFB">
      <w:pPr>
        <w:jc w:val="center"/>
      </w:pPr>
    </w:p>
    <w:p w14:paraId="47BA76C5" w14:textId="77777777" w:rsidR="000D6225" w:rsidRDefault="004C6EFB" w:rsidP="004C6EFB">
      <w:pPr>
        <w:jc w:val="both"/>
      </w:pPr>
      <w:r>
        <w:t xml:space="preserve">Miejsce posiedzenia: </w:t>
      </w:r>
      <w:r w:rsidR="000D6225" w:rsidRPr="000D6225">
        <w:t>Urząd Miejski w Sokółce, Plac Kościuszki 1, sala 101</w:t>
      </w:r>
    </w:p>
    <w:p w14:paraId="46EA57CE" w14:textId="07E5FA2E" w:rsidR="004C6EFB" w:rsidRDefault="004C6EFB" w:rsidP="004C6EFB">
      <w:pPr>
        <w:jc w:val="both"/>
      </w:pPr>
      <w:r>
        <w:t xml:space="preserve">Posiedzenie rozpoczęto o godzinie </w:t>
      </w:r>
      <w:r w:rsidR="000D6225">
        <w:t>1</w:t>
      </w:r>
      <w:r w:rsidR="00E258E4">
        <w:t>6:00</w:t>
      </w:r>
      <w:r>
        <w:t>, zakończono o 1</w:t>
      </w:r>
      <w:r w:rsidR="00E258E4">
        <w:t>9:30</w:t>
      </w:r>
      <w:r>
        <w:t>.</w:t>
      </w:r>
    </w:p>
    <w:p w14:paraId="27374BA9" w14:textId="77777777" w:rsidR="004C6EFB" w:rsidRDefault="004C6EFB" w:rsidP="004C6EFB">
      <w:pPr>
        <w:jc w:val="both"/>
      </w:pPr>
      <w:r>
        <w:t>Przewodniczyła: Ewa Karczewska –Przewodnicząca Komisji</w:t>
      </w:r>
    </w:p>
    <w:p w14:paraId="0F5E535C" w14:textId="77777777" w:rsidR="004C6EFB" w:rsidRDefault="004C6EFB" w:rsidP="004C6EFB">
      <w:pPr>
        <w:jc w:val="both"/>
      </w:pPr>
      <w:r>
        <w:t>Protokołowała: Bartłomiej Klim – Wydział Ewidencji i Organizacji</w:t>
      </w:r>
    </w:p>
    <w:p w14:paraId="30B0B668" w14:textId="77777777" w:rsidR="004C6EFB" w:rsidRDefault="004C6EFB" w:rsidP="004C6EFB">
      <w:pPr>
        <w:jc w:val="both"/>
      </w:pPr>
      <w:r>
        <w:rPr>
          <w:b/>
        </w:rPr>
        <w:t>Obecni:</w:t>
      </w:r>
    </w:p>
    <w:p w14:paraId="06528049" w14:textId="77777777" w:rsidR="004C6EFB" w:rsidRDefault="004C6EFB" w:rsidP="004C6EFB">
      <w:pPr>
        <w:jc w:val="both"/>
      </w:pPr>
      <w:r>
        <w:t>Członkowie Komisji – wg załączonej listy obecności</w:t>
      </w:r>
    </w:p>
    <w:p w14:paraId="26103575" w14:textId="77777777" w:rsidR="004C6EFB" w:rsidRDefault="004C6EFB" w:rsidP="004C6EFB">
      <w:pPr>
        <w:jc w:val="both"/>
      </w:pPr>
      <w:r>
        <w:t>Osoby spoza Komisji – zgodnie z listą obecności</w:t>
      </w:r>
    </w:p>
    <w:p w14:paraId="56DF812D" w14:textId="77777777" w:rsidR="004C6EFB" w:rsidRDefault="004C6EFB" w:rsidP="004C6EFB">
      <w:pPr>
        <w:jc w:val="both"/>
      </w:pPr>
      <w:r>
        <w:rPr>
          <w:b/>
        </w:rPr>
        <w:t>Porządek posiedzenia:</w:t>
      </w:r>
    </w:p>
    <w:p w14:paraId="06C2C91A" w14:textId="77777777" w:rsidR="00283D39" w:rsidRDefault="00283D39" w:rsidP="00283D39">
      <w:pPr>
        <w:jc w:val="both"/>
      </w:pPr>
      <w:r>
        <w:t>1. Otwarcie posiedzenia i przyjęcie porządku.</w:t>
      </w:r>
    </w:p>
    <w:p w14:paraId="79A9ACAE" w14:textId="77777777" w:rsidR="00283D39" w:rsidRDefault="00283D39" w:rsidP="00283D39">
      <w:pPr>
        <w:jc w:val="both"/>
      </w:pPr>
      <w:r>
        <w:t>2. Przyjęcie protokołu z poprzedniego posiedzenia.</w:t>
      </w:r>
    </w:p>
    <w:p w14:paraId="7D527EED" w14:textId="77777777" w:rsidR="00283D39" w:rsidRDefault="00283D39" w:rsidP="00283D39">
      <w:pPr>
        <w:jc w:val="both"/>
      </w:pPr>
      <w:r>
        <w:t>3. Skarga Państwa R. G., M. G. i H. G. na działalność Dyrektora Zakładu Gospodarki Komunalnej w Sokółce.</w:t>
      </w:r>
    </w:p>
    <w:p w14:paraId="60DC43B4" w14:textId="77777777" w:rsidR="00283D39" w:rsidRDefault="00283D39" w:rsidP="00283D39">
      <w:pPr>
        <w:jc w:val="both"/>
      </w:pPr>
      <w:r>
        <w:t>4. Skarga Pani M. L. na działalność Dyrektora Zakładu Gospodarki Komunalnej w Sokółce.</w:t>
      </w:r>
    </w:p>
    <w:p w14:paraId="7D1E4919" w14:textId="77777777" w:rsidR="00283D39" w:rsidRDefault="00283D39" w:rsidP="00283D39">
      <w:pPr>
        <w:jc w:val="both"/>
      </w:pPr>
      <w:r>
        <w:t>5. Skarga Rady Pedagogicznej na działalność Dyrektora Szkoły Podstawowej w Sokółce nr 1 im. Adama Mickiewicza w Sokółce.</w:t>
      </w:r>
    </w:p>
    <w:p w14:paraId="0DE735D4" w14:textId="77777777" w:rsidR="00283D39" w:rsidRDefault="00283D39" w:rsidP="00283D39">
      <w:pPr>
        <w:jc w:val="both"/>
      </w:pPr>
      <w:r>
        <w:t>6. Skarga Pani E. K. na działalność Dyrektora Przedszkola nr 1 w Sokółce.</w:t>
      </w:r>
    </w:p>
    <w:p w14:paraId="7A08AF4C" w14:textId="77777777" w:rsidR="00283D39" w:rsidRDefault="00283D39" w:rsidP="00283D39">
      <w:pPr>
        <w:jc w:val="both"/>
      </w:pPr>
      <w:r>
        <w:t>7. Skarga Pani E. Ż. na działalność Burmistrza Sokółki.</w:t>
      </w:r>
    </w:p>
    <w:p w14:paraId="3A39FA09" w14:textId="77777777" w:rsidR="00283D39" w:rsidRDefault="00283D39" w:rsidP="00283D39">
      <w:pPr>
        <w:jc w:val="both"/>
      </w:pPr>
      <w:r>
        <w:t>8. Skarga Pani S. H. na działalność Burmistrza Sokółki.</w:t>
      </w:r>
    </w:p>
    <w:p w14:paraId="5D39F5D2" w14:textId="77777777" w:rsidR="00283D39" w:rsidRDefault="00283D39" w:rsidP="00283D39">
      <w:pPr>
        <w:jc w:val="both"/>
      </w:pPr>
      <w:r>
        <w:t>9. Skarga Pana S. Ż. na działalność Burmistrza Sokółki.</w:t>
      </w:r>
    </w:p>
    <w:p w14:paraId="13986F3B" w14:textId="77777777" w:rsidR="00283D39" w:rsidRDefault="00283D39" w:rsidP="00283D39">
      <w:pPr>
        <w:jc w:val="both"/>
      </w:pPr>
      <w:r>
        <w:t>10. Skarga Pani W. D. na bezczynność Dyrektora Zakładu Gospodarki Komunalnej w Sokółce.</w:t>
      </w:r>
    </w:p>
    <w:p w14:paraId="59EFDA29" w14:textId="77777777" w:rsidR="00283D39" w:rsidRDefault="00283D39" w:rsidP="00283D39">
      <w:pPr>
        <w:jc w:val="both"/>
      </w:pPr>
      <w:r>
        <w:t>11. Przedstawienie petycji w sprawie modernizacji niesprawnej trampoliny znad jeziora sokólskiego.</w:t>
      </w:r>
    </w:p>
    <w:p w14:paraId="61914BC8" w14:textId="77777777" w:rsidR="00283D39" w:rsidRDefault="00283D39" w:rsidP="00283D39">
      <w:pPr>
        <w:jc w:val="both"/>
      </w:pPr>
      <w:r>
        <w:t>12. Przedstawienie petycji w sprawie zainicjowania budowy odcinka sieci ciepłowniczej.</w:t>
      </w:r>
    </w:p>
    <w:p w14:paraId="1E151F49" w14:textId="77777777" w:rsidR="00283D39" w:rsidRDefault="00283D39" w:rsidP="00283D39">
      <w:pPr>
        <w:jc w:val="both"/>
      </w:pPr>
      <w:r>
        <w:t>13. Przedstawienie petycji w sprawie wykonania nawierzchni wraz z kanałem deszczowym na ul. Zabrodzie.</w:t>
      </w:r>
    </w:p>
    <w:p w14:paraId="2B5DEF04" w14:textId="77777777" w:rsidR="00283D39" w:rsidRDefault="00283D39" w:rsidP="00283D39">
      <w:pPr>
        <w:jc w:val="both"/>
      </w:pPr>
      <w:r>
        <w:t>14. Rozpatrzenie pisma Wojewody Podlaskiego z dnia 27.09.2022 r. w sprawie Radnego Roberta Rybińskiego.</w:t>
      </w:r>
    </w:p>
    <w:p w14:paraId="628EAF7C" w14:textId="0B994C23" w:rsidR="000D6225" w:rsidRDefault="00283D39" w:rsidP="00283D39">
      <w:pPr>
        <w:jc w:val="both"/>
      </w:pPr>
      <w:r>
        <w:t>15. Wolne wnioski i sprawy różne.</w:t>
      </w:r>
    </w:p>
    <w:p w14:paraId="130A87D3" w14:textId="77777777" w:rsidR="00283D39" w:rsidRDefault="00283D39" w:rsidP="00283D39">
      <w:pPr>
        <w:jc w:val="both"/>
      </w:pPr>
    </w:p>
    <w:p w14:paraId="5225E1C6" w14:textId="5DAD214B" w:rsidR="000D6225" w:rsidRDefault="000D6225" w:rsidP="000D6225">
      <w:pPr>
        <w:jc w:val="both"/>
        <w:rPr>
          <w:b/>
          <w:bCs/>
        </w:rPr>
      </w:pPr>
      <w:r>
        <w:rPr>
          <w:b/>
          <w:bCs/>
        </w:rPr>
        <w:t>Przebieg posiedzenia:</w:t>
      </w:r>
    </w:p>
    <w:p w14:paraId="55E32BD6" w14:textId="77777777" w:rsidR="000D6225" w:rsidRPr="000D6225" w:rsidRDefault="000D6225" w:rsidP="000D6225">
      <w:pPr>
        <w:jc w:val="both"/>
        <w:rPr>
          <w:b/>
          <w:bCs/>
        </w:rPr>
      </w:pPr>
    </w:p>
    <w:p w14:paraId="0DC4B6C5" w14:textId="77777777" w:rsidR="004C6EFB" w:rsidRDefault="004C6EFB" w:rsidP="004C6EFB">
      <w:pPr>
        <w:jc w:val="both"/>
      </w:pPr>
      <w:r>
        <w:rPr>
          <w:b/>
        </w:rPr>
        <w:t>Ad. 1</w:t>
      </w:r>
    </w:p>
    <w:p w14:paraId="4EA44AD4" w14:textId="2FDC7625" w:rsidR="004C6EFB" w:rsidRDefault="004C6EFB" w:rsidP="004C6EFB">
      <w:pPr>
        <w:jc w:val="both"/>
      </w:pPr>
      <w:r>
        <w:t>Otwarcie posiedzenia i przyjęcie porządku.</w:t>
      </w:r>
    </w:p>
    <w:p w14:paraId="2B85F8F6" w14:textId="5EC415C6" w:rsidR="002E49C1" w:rsidRDefault="002E49C1" w:rsidP="004C6EFB">
      <w:pPr>
        <w:jc w:val="both"/>
      </w:pPr>
      <w:r>
        <w:t>Przewodnicząca Komisji Ewa Karczewska poddała pod głosowanie porządek obrad</w:t>
      </w:r>
      <w:r w:rsidR="004E22A9">
        <w:t>.</w:t>
      </w:r>
    </w:p>
    <w:p w14:paraId="0FD787C0" w14:textId="1AF91189" w:rsidR="004C6EFB" w:rsidRDefault="004C6EFB" w:rsidP="004C6EFB">
      <w:pPr>
        <w:jc w:val="both"/>
      </w:pPr>
      <w:r>
        <w:t>Komisja jednogłośnie przyjęła porządek posiedzenia.</w:t>
      </w:r>
    </w:p>
    <w:p w14:paraId="60228098" w14:textId="77777777" w:rsidR="002E49C1" w:rsidRDefault="002E49C1" w:rsidP="004C6EFB">
      <w:pPr>
        <w:jc w:val="both"/>
      </w:pPr>
    </w:p>
    <w:p w14:paraId="6BDD75C3" w14:textId="77777777" w:rsidR="004C6EFB" w:rsidRDefault="004C6EFB" w:rsidP="004C6EFB">
      <w:pPr>
        <w:jc w:val="both"/>
        <w:rPr>
          <w:b/>
        </w:rPr>
      </w:pPr>
      <w:r>
        <w:rPr>
          <w:b/>
        </w:rPr>
        <w:t>Ad.2</w:t>
      </w:r>
    </w:p>
    <w:p w14:paraId="37D2B882" w14:textId="6D60FD41" w:rsidR="00390035" w:rsidRDefault="004C6EFB" w:rsidP="004C6EFB">
      <w:pPr>
        <w:suppressAutoHyphens w:val="0"/>
        <w:jc w:val="both"/>
      </w:pPr>
      <w:r>
        <w:t>Przyjęcie protokołu z poprzedniego posiedzenia.</w:t>
      </w:r>
    </w:p>
    <w:p w14:paraId="3CE0A2B2" w14:textId="23A14709" w:rsidR="00390035" w:rsidRDefault="00390035" w:rsidP="004C6EFB">
      <w:pPr>
        <w:suppressAutoHyphens w:val="0"/>
        <w:jc w:val="both"/>
      </w:pPr>
      <w:r>
        <w:t>Brak uwag.</w:t>
      </w:r>
    </w:p>
    <w:p w14:paraId="7D2EF869" w14:textId="0860A465" w:rsidR="00390035" w:rsidRDefault="00390035" w:rsidP="004C6EFB">
      <w:pPr>
        <w:suppressAutoHyphens w:val="0"/>
        <w:jc w:val="both"/>
      </w:pPr>
      <w:r>
        <w:t>Przewodnicząca Komisji Ewa Karczewska poddała pod głosowanie protokół z poprzedniego posiedzenia.</w:t>
      </w:r>
    </w:p>
    <w:p w14:paraId="36CA0470" w14:textId="29FD16D0" w:rsidR="004C6EFB" w:rsidRDefault="00390035" w:rsidP="004C6EFB">
      <w:pPr>
        <w:suppressAutoHyphens w:val="0"/>
        <w:jc w:val="both"/>
      </w:pPr>
      <w:r>
        <w:t>K</w:t>
      </w:r>
      <w:r w:rsidR="004C6EFB">
        <w:t>omisja jednogłośnie przyjęła protokół z poprzedniego posiedzenia.</w:t>
      </w:r>
    </w:p>
    <w:p w14:paraId="46520997" w14:textId="0C985E7F" w:rsidR="004C6EFB" w:rsidRDefault="004C6EFB" w:rsidP="004C6EFB">
      <w:pPr>
        <w:suppressAutoHyphens w:val="0"/>
        <w:jc w:val="both"/>
      </w:pPr>
    </w:p>
    <w:p w14:paraId="4C6DF731" w14:textId="31B0F076" w:rsidR="001D5FDB" w:rsidRDefault="001D5FDB" w:rsidP="004C6EFB">
      <w:pPr>
        <w:suppressAutoHyphens w:val="0"/>
        <w:jc w:val="both"/>
      </w:pPr>
    </w:p>
    <w:p w14:paraId="6C05BAA7" w14:textId="77777777" w:rsidR="001D5FDB" w:rsidRDefault="001D5FDB" w:rsidP="004C6EFB">
      <w:pPr>
        <w:suppressAutoHyphens w:val="0"/>
        <w:jc w:val="both"/>
      </w:pPr>
    </w:p>
    <w:p w14:paraId="4C0E7B54" w14:textId="52EEB168" w:rsidR="009D679A" w:rsidRDefault="004C6EFB">
      <w:pPr>
        <w:rPr>
          <w:b/>
          <w:bCs/>
        </w:rPr>
      </w:pPr>
      <w:r>
        <w:rPr>
          <w:b/>
          <w:bCs/>
        </w:rPr>
        <w:lastRenderedPageBreak/>
        <w:t>Ad. 3</w:t>
      </w:r>
    </w:p>
    <w:p w14:paraId="566DB3BF" w14:textId="77777777" w:rsidR="00BA6D28" w:rsidRDefault="00BA6D28">
      <w:r>
        <w:t>Skarga Państwa R. G., M. G. i H. G. na działalność Dyrektora Zakładu Gospodarki Komunalnej w Sokółce.</w:t>
      </w:r>
    </w:p>
    <w:p w14:paraId="2A18D6FF" w14:textId="1ADB5AB1" w:rsidR="00390035" w:rsidRDefault="00BA6D28">
      <w:r>
        <w:t>Radna Helena Czaplejewicz zreferowała skargę oraz przedstawił</w:t>
      </w:r>
      <w:r w:rsidR="003F4B70">
        <w:t>a</w:t>
      </w:r>
      <w:r>
        <w:t xml:space="preserve"> sprawę skarżących.</w:t>
      </w:r>
    </w:p>
    <w:p w14:paraId="18F794D9" w14:textId="2F2F0E05" w:rsidR="00BB3E95" w:rsidRDefault="00BB3E95">
      <w:r>
        <w:t>Dyrektor ZGKIM Mariusz Gurzyński przedstawił wyjaśnienia do skargi oraz naświetlił sprawę skarżących od swojej strony informując, że wypowiedzenie najmu lokalu zostało cofnięte.</w:t>
      </w:r>
    </w:p>
    <w:p w14:paraId="04C6AB52" w14:textId="54A71752" w:rsidR="00C171C0" w:rsidRDefault="00C171C0">
      <w:r>
        <w:t>Skarżąca wraz z synami przedstawiła swoją sytuację oraz potwierdziła, że wypowiedzenie najmu lokalu zostało cofnięte.</w:t>
      </w:r>
    </w:p>
    <w:p w14:paraId="7CFA3955" w14:textId="2A119539" w:rsidR="00C171C0" w:rsidRDefault="007F6271">
      <w:r>
        <w:t xml:space="preserve">Przewodnicząca Komisji Ewa Karczewska </w:t>
      </w:r>
      <w:r w:rsidR="00C171C0">
        <w:t>zaproponowała, aby uznać skargę za bezprzedmiotową, ponieważ przedmiot skargi nie istnieje.</w:t>
      </w:r>
    </w:p>
    <w:p w14:paraId="7F9661F4" w14:textId="3EA206F9" w:rsidR="00C171C0" w:rsidRPr="00390035" w:rsidRDefault="00C171C0">
      <w:r>
        <w:t>Przewodnicząca Komisji Ewa Karczewska poddała pod głosowanie wniosek.</w:t>
      </w:r>
    </w:p>
    <w:p w14:paraId="79FAD1C0" w14:textId="4C6FE9C1" w:rsidR="00850129" w:rsidRDefault="00734126" w:rsidP="00850129">
      <w:r>
        <w:t xml:space="preserve">Komisja jednogłośnie </w:t>
      </w:r>
      <w:r w:rsidR="00C171C0">
        <w:t>przyjęła wniosek.</w:t>
      </w:r>
    </w:p>
    <w:p w14:paraId="4EA4AE0A" w14:textId="6B56A6FF" w:rsidR="00850129" w:rsidRDefault="00850129" w:rsidP="00850129"/>
    <w:p w14:paraId="76517FF7" w14:textId="10E4DBA6" w:rsidR="00D333FB" w:rsidRDefault="00D333FB" w:rsidP="00850129">
      <w:pPr>
        <w:rPr>
          <w:b/>
          <w:bCs/>
        </w:rPr>
      </w:pPr>
      <w:r>
        <w:rPr>
          <w:b/>
          <w:bCs/>
        </w:rPr>
        <w:t>Ad. 4</w:t>
      </w:r>
    </w:p>
    <w:p w14:paraId="311920C2" w14:textId="6BF8EB11" w:rsidR="00EE2EFE" w:rsidRDefault="00EE2EFE" w:rsidP="00850129">
      <w:r>
        <w:t>Skarga Pani M. L. na działalność Dyrektora Zakładu Gospodarki Komunalnej w Sokółce.</w:t>
      </w:r>
    </w:p>
    <w:p w14:paraId="475EE11D" w14:textId="5F3A27F0" w:rsidR="006623D7" w:rsidRDefault="006623D7" w:rsidP="00850129">
      <w:r>
        <w:t>Radny Jarosław Sawoń zreferował skargę.</w:t>
      </w:r>
    </w:p>
    <w:p w14:paraId="551B0B63" w14:textId="4A4714AE" w:rsidR="006623D7" w:rsidRDefault="006623D7" w:rsidP="00850129">
      <w:r>
        <w:t>Dyrektor ZGKIM Mariusz Gurzyński przedstawił wyjaśnienia do skargi oraz poinformował, że skarżąca</w:t>
      </w:r>
      <w:r w:rsidR="00451F0A">
        <w:t xml:space="preserve"> przyjęła inny lokal.</w:t>
      </w:r>
    </w:p>
    <w:p w14:paraId="23F121C4" w14:textId="35A9C5DF" w:rsidR="003665EE" w:rsidRDefault="003665EE" w:rsidP="00850129">
      <w:r>
        <w:t>Przewodnicząca Komisji Ewa Karczewska zapytała czy standard lokalu jest taki zły.</w:t>
      </w:r>
    </w:p>
    <w:p w14:paraId="4D18BBDA" w14:textId="214248A9" w:rsidR="003665EE" w:rsidRDefault="003665EE" w:rsidP="00850129">
      <w:r>
        <w:t>Dyrektor ZGKIM Mariusz Gurzyński powiedział, że standard lokalu jest znacząco lepszy od poprzedniego lokalu, w którym mieszkała skarżąca.</w:t>
      </w:r>
    </w:p>
    <w:p w14:paraId="2A5BF033" w14:textId="76FE82A0" w:rsidR="006623D7" w:rsidRDefault="006623D7" w:rsidP="006623D7">
      <w:r>
        <w:t xml:space="preserve">Przewodnicząca Komisji Ewa Karczewska zaproponowała, aby uznać skargę za </w:t>
      </w:r>
      <w:r w:rsidR="00D511EB">
        <w:t>bezzasadną.</w:t>
      </w:r>
    </w:p>
    <w:p w14:paraId="241A8FF3" w14:textId="77777777" w:rsidR="006623D7" w:rsidRPr="00390035" w:rsidRDefault="006623D7" w:rsidP="006623D7">
      <w:r>
        <w:t>Przewodnicząca Komisji Ewa Karczewska poddała pod głosowanie wniosek.</w:t>
      </w:r>
    </w:p>
    <w:p w14:paraId="2A111254" w14:textId="77777777" w:rsidR="006623D7" w:rsidRDefault="006623D7" w:rsidP="006623D7">
      <w:r>
        <w:t>Komisja jednogłośnie przyjęła wniosek.</w:t>
      </w:r>
    </w:p>
    <w:p w14:paraId="3A1ECAA6" w14:textId="4A511C12" w:rsidR="00A952DC" w:rsidRDefault="00A952DC" w:rsidP="00850129"/>
    <w:p w14:paraId="24AEA93F" w14:textId="2EBA1A77" w:rsidR="00A952DC" w:rsidRDefault="00A952DC" w:rsidP="00850129">
      <w:pPr>
        <w:rPr>
          <w:b/>
          <w:bCs/>
        </w:rPr>
      </w:pPr>
      <w:r>
        <w:rPr>
          <w:b/>
          <w:bCs/>
        </w:rPr>
        <w:t>Ad. 5</w:t>
      </w:r>
    </w:p>
    <w:p w14:paraId="5E888D35" w14:textId="202FEB0F" w:rsidR="00D32651" w:rsidRDefault="00D32651" w:rsidP="00850129">
      <w:r>
        <w:t>Skarga Rady Pedagogicznej na działalność Dyrektora Szkoły Podstawowej nr 1 im. Adama Mickiewicza w Sokółce.</w:t>
      </w:r>
    </w:p>
    <w:p w14:paraId="2B31FB9C" w14:textId="1CA30644" w:rsidR="00D32651" w:rsidRDefault="00671693" w:rsidP="00850129">
      <w:r>
        <w:t>Skargę zreferowała Przewodnicząca Komisji Ewa Karczewska.</w:t>
      </w:r>
    </w:p>
    <w:p w14:paraId="7B1C3302" w14:textId="7E2AC238" w:rsidR="00D32651" w:rsidRDefault="00D32651" w:rsidP="00D32651">
      <w:r>
        <w:t>Przewodnicząca Komisji Ewa Karczewska zaproponowała, aby pozostawić skargę bez rozpatrzenia, ponieważ jest to anonim</w:t>
      </w:r>
      <w:r w:rsidR="006761E5">
        <w:t xml:space="preserve"> i każdy mógłby podpisać się jako „Rada Pedagogiczna”, a z wyjaśnień złożonych przez Dyrektora Szkoły Podstawowej nr 1 im. Adama Mickiewicza w Sokółce wynika, że zarzuty zawarte w skardze nie są prawdziwe.</w:t>
      </w:r>
    </w:p>
    <w:p w14:paraId="6C15FD8E" w14:textId="3124B8BF" w:rsidR="00D32651" w:rsidRDefault="00D32651" w:rsidP="00D32651">
      <w:r>
        <w:t>Członkowie Komisji Skarg, Wniosków i Petycji zgodzili się z tą opinią.</w:t>
      </w:r>
    </w:p>
    <w:p w14:paraId="1E470C8E" w14:textId="26B972C7" w:rsidR="00D2032A" w:rsidRDefault="00D2032A" w:rsidP="00850129"/>
    <w:p w14:paraId="337506A9" w14:textId="180BD596" w:rsidR="00D2032A" w:rsidRDefault="00D2032A" w:rsidP="00850129">
      <w:pPr>
        <w:rPr>
          <w:b/>
          <w:bCs/>
        </w:rPr>
      </w:pPr>
      <w:r>
        <w:rPr>
          <w:b/>
          <w:bCs/>
        </w:rPr>
        <w:t xml:space="preserve">Ad. 6 </w:t>
      </w:r>
    </w:p>
    <w:p w14:paraId="352144CA" w14:textId="5858C5F5" w:rsidR="00AF3AF9" w:rsidRDefault="00AF3AF9" w:rsidP="00AF3AF9">
      <w:pPr>
        <w:jc w:val="both"/>
      </w:pPr>
      <w:r>
        <w:t>Skarga Pani E. K. na działalność Dyrektora Przedszkola nr 1 w Sokółce.</w:t>
      </w:r>
    </w:p>
    <w:p w14:paraId="5536F9C0" w14:textId="44E0019D" w:rsidR="000428DB" w:rsidRDefault="00AF3AF9" w:rsidP="00AF3AF9">
      <w:pPr>
        <w:jc w:val="both"/>
      </w:pPr>
      <w:r>
        <w:t>Radna Helena Czaplejewicz zreferowała skargę oraz zauważyła, że do swoich wyjaśnień Pani Dyrektor Przedszkola nr 1 w Sokółce dołączyła protokół kontroli PIP w tej samej sprawie, z którego nie wynika, aby skarżąca była poddawana mobbingowi.</w:t>
      </w:r>
    </w:p>
    <w:p w14:paraId="744E7175" w14:textId="27661A84" w:rsidR="00AF3AF9" w:rsidRDefault="000428DB" w:rsidP="00AF3AF9">
      <w:pPr>
        <w:jc w:val="both"/>
      </w:pPr>
      <w:r>
        <w:t>Radna Helena Czaplejewicz zaproponowała, aby uznać skargę za bezzasadną.</w:t>
      </w:r>
    </w:p>
    <w:p w14:paraId="56292F1F" w14:textId="77777777" w:rsidR="00155A0B" w:rsidRPr="00390035" w:rsidRDefault="00155A0B" w:rsidP="00155A0B">
      <w:r>
        <w:t>Przewodnicząca Komisji Ewa Karczewska poddała pod głosowanie wniosek.</w:t>
      </w:r>
    </w:p>
    <w:p w14:paraId="05018B96" w14:textId="77777777" w:rsidR="00155A0B" w:rsidRDefault="00155A0B" w:rsidP="00155A0B">
      <w:r>
        <w:t>Komisja jednogłośnie przyjęła wniosek.</w:t>
      </w:r>
    </w:p>
    <w:p w14:paraId="388B7A95" w14:textId="59EA7EC5" w:rsidR="000934A0" w:rsidRDefault="000934A0" w:rsidP="000934A0"/>
    <w:p w14:paraId="140E20D6" w14:textId="1AAF65FC" w:rsidR="000934A0" w:rsidRDefault="000934A0" w:rsidP="000934A0">
      <w:pPr>
        <w:rPr>
          <w:b/>
          <w:bCs/>
        </w:rPr>
      </w:pPr>
      <w:r>
        <w:rPr>
          <w:b/>
          <w:bCs/>
        </w:rPr>
        <w:t>Ad. 7</w:t>
      </w:r>
    </w:p>
    <w:p w14:paraId="4EFDDB93" w14:textId="7BDD7303" w:rsidR="00155A0B" w:rsidRDefault="00155A0B" w:rsidP="000934A0">
      <w:r w:rsidRPr="00155A0B">
        <w:t>Skarga Pani E. Ż. na działalność Burmistrza Sokółki.</w:t>
      </w:r>
    </w:p>
    <w:p w14:paraId="79922768" w14:textId="139620B6" w:rsidR="00155A0B" w:rsidRDefault="00155A0B" w:rsidP="000934A0">
      <w:r>
        <w:t>Radny Wojciech Czabatorowicz zreferował skargę.</w:t>
      </w:r>
    </w:p>
    <w:p w14:paraId="01719FAB" w14:textId="2EAAA4F8" w:rsidR="00022D96" w:rsidRDefault="00022D96" w:rsidP="000934A0">
      <w:r>
        <w:lastRenderedPageBreak/>
        <w:t xml:space="preserve">Adam Juchnik Zastępca Burmistrza poinformował, że rozmawiał z Panią Sołtys oraz mieszkańcami, mówił, że droga wymaga utwardzenia, ale jest wiele takich dróg na terenie Gminy. </w:t>
      </w:r>
    </w:p>
    <w:p w14:paraId="63878FFD" w14:textId="6A6442B6" w:rsidR="00022D96" w:rsidRDefault="00022D96" w:rsidP="000934A0">
      <w:r>
        <w:t>Antonii Stefanowicz Pełnomocnik Burmistrza poinformował, że droga była w tym roku 4 razy równana ze środków z bieżącego utrzymania.</w:t>
      </w:r>
    </w:p>
    <w:p w14:paraId="23603AED" w14:textId="128F0021" w:rsidR="00E47FCB" w:rsidRDefault="00E47FCB" w:rsidP="000934A0">
      <w:r>
        <w:t>Radna Helena Czaplejewicz zapytała, czy jest przeznaczona jakaś pula pieniężna w budżecie na podsypywanie dróg.</w:t>
      </w:r>
    </w:p>
    <w:p w14:paraId="1304AE29" w14:textId="5D621F79" w:rsidR="00E47FCB" w:rsidRDefault="00E47FCB" w:rsidP="000934A0">
      <w:r>
        <w:t>Antonii Stefanowicz Pełnomocnik Burmistrza</w:t>
      </w:r>
      <w:r>
        <w:t xml:space="preserve"> przedstawił kwestie finansowe związane z bieżącym utrzymaniem oraz drogami.</w:t>
      </w:r>
    </w:p>
    <w:p w14:paraId="1625AF42" w14:textId="3EC133F8" w:rsidR="0091404C" w:rsidRDefault="0091404C" w:rsidP="000934A0">
      <w:r>
        <w:t>Radna Helena Czaplejewicz podziękowała za utwardzenie poboczy w miejscowości Planteczka.</w:t>
      </w:r>
    </w:p>
    <w:p w14:paraId="15A91F9F" w14:textId="24189BCD" w:rsidR="00E7325F" w:rsidRPr="000934A0" w:rsidRDefault="0091404C" w:rsidP="000934A0">
      <w:r>
        <w:t xml:space="preserve">Przewodnicząca Komisji Ewa Karczewska </w:t>
      </w:r>
      <w:r w:rsidR="008B7EBE">
        <w:t>złożyła wniosek o uznanie przez komisję skargi jako bezzasadną</w:t>
      </w:r>
      <w:r>
        <w:t>, ponieważ droga jest na bieżąco utrzymywana i jest wiele takich dróg na terenie gminy.</w:t>
      </w:r>
    </w:p>
    <w:p w14:paraId="171C5DFA" w14:textId="1AEE32A7" w:rsidR="0012375A" w:rsidRDefault="00955153" w:rsidP="00850129">
      <w:r>
        <w:t>Komisja jednogłośnie przyjęła wniosek</w:t>
      </w:r>
    </w:p>
    <w:p w14:paraId="3F19E57E" w14:textId="5F85EEC9" w:rsidR="00955153" w:rsidRDefault="00955153" w:rsidP="00850129"/>
    <w:p w14:paraId="302670F5" w14:textId="7837A00D" w:rsidR="00955153" w:rsidRDefault="00955153" w:rsidP="00850129">
      <w:pPr>
        <w:rPr>
          <w:b/>
          <w:bCs/>
        </w:rPr>
      </w:pPr>
      <w:r>
        <w:rPr>
          <w:b/>
          <w:bCs/>
        </w:rPr>
        <w:t>Ad. 8</w:t>
      </w:r>
    </w:p>
    <w:p w14:paraId="4E1C6299" w14:textId="77777777" w:rsidR="00B8511F" w:rsidRDefault="00B8511F" w:rsidP="00850129">
      <w:r>
        <w:t>Skarga Pani S. H. na działalność Burmistrza Sokółki.</w:t>
      </w:r>
    </w:p>
    <w:p w14:paraId="7E0057B1" w14:textId="549B2674" w:rsidR="00955153" w:rsidRDefault="00B8511F" w:rsidP="00850129">
      <w:r>
        <w:t>Skargę zreferował radny Wojciech Czabatorowicz.</w:t>
      </w:r>
    </w:p>
    <w:p w14:paraId="395FD388" w14:textId="14F8820D" w:rsidR="0086383F" w:rsidRDefault="00EB59A0" w:rsidP="00850129">
      <w:r>
        <w:t>Sprawę przedstawił również Antonii Stefanowicz Pełnomocnik Burmistrza przybliżając komisji, sytuację z działką, o której mowa oraz prezentując załączniki graficzne, aby pokazać radzie całą sytuację.</w:t>
      </w:r>
    </w:p>
    <w:p w14:paraId="4088FC61" w14:textId="64000052" w:rsidR="00E45633" w:rsidRDefault="00E45633" w:rsidP="00850129">
      <w:r>
        <w:t>Skarżąca przedstawiła swoją sytuację</w:t>
      </w:r>
      <w:r w:rsidR="00C87C94">
        <w:t>, a także powody dla których chce nabyć działkę oraz wyjaśniła powód złożenia skargi.</w:t>
      </w:r>
    </w:p>
    <w:p w14:paraId="09AF34B3" w14:textId="3DFE79F8" w:rsidR="00C87C94" w:rsidRDefault="00C87C94" w:rsidP="00475C7D">
      <w:r>
        <w:t>Przewodnicząca Komisji Ewa Karczewska złożyła wniosek o uznanie przez komisję skargi jako bezzasadną</w:t>
      </w:r>
      <w:r>
        <w:t>, ponieważ jest to droga wewnętrzna stanowiąca dojazd do działki budowlanej.</w:t>
      </w:r>
    </w:p>
    <w:p w14:paraId="4DD12BAF" w14:textId="4B092CC7" w:rsidR="00475C7D" w:rsidRDefault="00475C7D" w:rsidP="00475C7D">
      <w:r>
        <w:t xml:space="preserve">Komisja </w:t>
      </w:r>
      <w:r w:rsidR="00FE1B4F">
        <w:t>3 głosami „za” oraz 1 głosem „wstrzymującym”</w:t>
      </w:r>
      <w:r>
        <w:t xml:space="preserve"> przyjęła wniosek</w:t>
      </w:r>
    </w:p>
    <w:p w14:paraId="794030AD" w14:textId="4E0446F9" w:rsidR="00475C7D" w:rsidRDefault="00475C7D" w:rsidP="00850129"/>
    <w:p w14:paraId="1523AA82" w14:textId="0F28A477" w:rsidR="00432A8E" w:rsidRDefault="00432A8E" w:rsidP="00850129">
      <w:pPr>
        <w:rPr>
          <w:b/>
          <w:bCs/>
        </w:rPr>
      </w:pPr>
      <w:r>
        <w:rPr>
          <w:b/>
          <w:bCs/>
        </w:rPr>
        <w:t>Ad. 9</w:t>
      </w:r>
    </w:p>
    <w:p w14:paraId="46A10D1C" w14:textId="2B4F3BF7" w:rsidR="00432A8E" w:rsidRDefault="0067649E" w:rsidP="00432A8E">
      <w:pPr>
        <w:jc w:val="both"/>
      </w:pPr>
      <w:r>
        <w:t>Skarga Pana S. Ż. na działalność Burmistrza Sokółki.</w:t>
      </w:r>
    </w:p>
    <w:p w14:paraId="6C42C181" w14:textId="12115892" w:rsidR="0067649E" w:rsidRDefault="0067649E" w:rsidP="0067649E">
      <w:r>
        <w:t>Skargę zreferowała Przewodnicząca Komisji Ewa Karczewska</w:t>
      </w:r>
      <w:r>
        <w:t>.</w:t>
      </w:r>
    </w:p>
    <w:p w14:paraId="3E7F949C" w14:textId="5EF917F8" w:rsidR="0067649E" w:rsidRDefault="0067649E" w:rsidP="0067649E">
      <w:r>
        <w:t>Skarżący odniósł się do skargi i przedstawił sprawę oraz przedstawił swoją sprawę zbieżną z tematem odnoszącą się do sprawy ZGKIM.</w:t>
      </w:r>
    </w:p>
    <w:p w14:paraId="15197770" w14:textId="2B5A50CD" w:rsidR="0067649E" w:rsidRDefault="0067649E" w:rsidP="0067649E">
      <w:r>
        <w:t>Danuta Kowalczyk Radczyni Prawna wytłumaczyła skarżącemu sprawy, w których miał wątpliwości.</w:t>
      </w:r>
    </w:p>
    <w:p w14:paraId="42DA9772" w14:textId="7121138A" w:rsidR="00734498" w:rsidRDefault="00734498" w:rsidP="0067649E">
      <w:r>
        <w:t>Przewodnicząca Komisji Ewa Karczewska złożyła wniosek o uznanie przez komisję skargi jako bezprzedmiotową.</w:t>
      </w:r>
    </w:p>
    <w:p w14:paraId="575F233A" w14:textId="0E6D4B5A" w:rsidR="00EA23B5" w:rsidRDefault="00EA23B5" w:rsidP="00EA23B5">
      <w:r>
        <w:t xml:space="preserve">Komisja </w:t>
      </w:r>
      <w:r w:rsidR="0067649E">
        <w:t>3 głosami „za” oraz 1 głosem „wstrzymującym”</w:t>
      </w:r>
      <w:r>
        <w:t xml:space="preserve"> przyjęła wniosek.</w:t>
      </w:r>
    </w:p>
    <w:p w14:paraId="2A064CC6" w14:textId="225CD4C2" w:rsidR="00EA23B5" w:rsidRPr="00432A8E" w:rsidRDefault="00EA23B5" w:rsidP="00850129"/>
    <w:p w14:paraId="59139A52" w14:textId="3265480C" w:rsidR="004B714A" w:rsidRDefault="004B714A" w:rsidP="004B714A">
      <w:pPr>
        <w:rPr>
          <w:b/>
          <w:bCs/>
        </w:rPr>
      </w:pPr>
      <w:r w:rsidRPr="004B714A">
        <w:rPr>
          <w:b/>
          <w:bCs/>
        </w:rPr>
        <w:t xml:space="preserve">Ad. </w:t>
      </w:r>
      <w:r w:rsidR="00EA23B5">
        <w:rPr>
          <w:b/>
          <w:bCs/>
        </w:rPr>
        <w:t>10</w:t>
      </w:r>
    </w:p>
    <w:p w14:paraId="7884CD1E" w14:textId="77777777" w:rsidR="00457DEB" w:rsidRDefault="00457DEB" w:rsidP="004B714A">
      <w:r>
        <w:t>Skarga Pani W. D. na bezczynność Dyrektora Zakładu Gospodarki Komunalnej w Sokółce.</w:t>
      </w:r>
    </w:p>
    <w:p w14:paraId="794E9BBF" w14:textId="34362384" w:rsidR="00EA23B5" w:rsidRDefault="00EA23B5" w:rsidP="004B714A">
      <w:r>
        <w:t xml:space="preserve">Skargę zreferował Radny </w:t>
      </w:r>
      <w:r w:rsidR="00457DEB">
        <w:t>Jarosław Sawoń.</w:t>
      </w:r>
    </w:p>
    <w:p w14:paraId="1BFD5B31" w14:textId="480C8597" w:rsidR="00457DEB" w:rsidRDefault="00457DEB" w:rsidP="004B714A">
      <w:r>
        <w:t xml:space="preserve">Sprawę przedstawił również </w:t>
      </w:r>
      <w:r>
        <w:t>Dyrektor ZGKIM Mariusz Gurzyński</w:t>
      </w:r>
      <w:r>
        <w:t xml:space="preserve"> oraz przybliżył sytuację skarżącej, dodał również, że skarżąca utraciła statut strony postępowania, ponieważ zbyła swoją nieruchomość we Wspólnocie Mieszkaniowej, a nowy nabywca lokalu nie podtrzymuje stanowiska skarżącej.</w:t>
      </w:r>
    </w:p>
    <w:p w14:paraId="1CF779C4" w14:textId="77777777" w:rsidR="00734498" w:rsidRDefault="00734498" w:rsidP="00734498">
      <w:r>
        <w:t>Przewodnicząca Komisji Ewa Karczewska złożyła wniosek o uznanie przez komisję skargi jako bezprzedmiotową.</w:t>
      </w:r>
    </w:p>
    <w:p w14:paraId="56C170D5" w14:textId="16478BDF" w:rsidR="0052034F" w:rsidRDefault="0052034F" w:rsidP="00F26105"/>
    <w:p w14:paraId="0BBF2109" w14:textId="77777777" w:rsidR="0052034F" w:rsidRDefault="0052034F" w:rsidP="0052034F">
      <w:r>
        <w:lastRenderedPageBreak/>
        <w:t>Komisja jednogłośnie przyjęła wniosek.</w:t>
      </w:r>
    </w:p>
    <w:p w14:paraId="7F7AA69A" w14:textId="1CCC4166" w:rsidR="00EA23B5" w:rsidRPr="00EA23B5" w:rsidRDefault="00EA23B5" w:rsidP="004B714A"/>
    <w:p w14:paraId="0D172D0F" w14:textId="62D3B0D3" w:rsidR="0052034F" w:rsidRDefault="0052034F" w:rsidP="004B714A">
      <w:pPr>
        <w:rPr>
          <w:b/>
          <w:bCs/>
        </w:rPr>
      </w:pPr>
      <w:r>
        <w:rPr>
          <w:b/>
          <w:bCs/>
        </w:rPr>
        <w:t>Ad. 11</w:t>
      </w:r>
      <w:r w:rsidR="00530FDC">
        <w:rPr>
          <w:b/>
          <w:bCs/>
        </w:rPr>
        <w:t xml:space="preserve"> i Ad. 12</w:t>
      </w:r>
    </w:p>
    <w:p w14:paraId="7B496CC6" w14:textId="26503F01" w:rsidR="00E53882" w:rsidRDefault="00530FDC" w:rsidP="004B714A">
      <w:r>
        <w:t>Przedstawienie petycji w sprawie zainicjowania budowy odcinka sieci ciepłowniczej</w:t>
      </w:r>
      <w:r>
        <w:t xml:space="preserve"> oraz </w:t>
      </w:r>
    </w:p>
    <w:p w14:paraId="78964F33" w14:textId="39694F57" w:rsidR="00530FDC" w:rsidRDefault="00530FDC" w:rsidP="004B714A">
      <w:r>
        <w:t>Przedstawienie petycji w sprawie modernizacji niesprawnej trampoliny znad jeziora sokólskiego.</w:t>
      </w:r>
    </w:p>
    <w:p w14:paraId="1815812B" w14:textId="5EEEF839" w:rsidR="00530FDC" w:rsidRDefault="00530FDC" w:rsidP="004B714A">
      <w:r>
        <w:t xml:space="preserve">Petycje przedstawiła </w:t>
      </w:r>
      <w:r>
        <w:t>Przewodnicząca Komisji Ewa Karczewska</w:t>
      </w:r>
      <w:r>
        <w:t>.</w:t>
      </w:r>
    </w:p>
    <w:p w14:paraId="10B58A39" w14:textId="520ED09B" w:rsidR="00530FDC" w:rsidRDefault="00530FDC" w:rsidP="004B714A">
      <w:r>
        <w:t>Burmistrz Juchnik odniósł się do tematu trampoliny oraz zapytał czy MPC da radę ją zdemontować.</w:t>
      </w:r>
    </w:p>
    <w:p w14:paraId="1D65AC3E" w14:textId="2083EF7C" w:rsidR="00530FDC" w:rsidRDefault="00530FDC" w:rsidP="004B714A">
      <w:r>
        <w:t>Prezes MPCu Leszek Lulewicz odpowiedział, że byłaby taka możliwość, ale jest najpierw potrzebna do tego dokumentacja.</w:t>
      </w:r>
    </w:p>
    <w:p w14:paraId="0D4DBE4A" w14:textId="7A89E7A8" w:rsidR="00D952C2" w:rsidRDefault="00D952C2" w:rsidP="004B714A">
      <w:r>
        <w:t>Pani Anetta Gliniecka - przedstawicielka mieszkańców, przedstawiła obie petycje oraz poprosiła o jak najbardziej precyzyjne odpowiedzi.</w:t>
      </w:r>
    </w:p>
    <w:p w14:paraId="14A4CCA4" w14:textId="1A85FD77" w:rsidR="00D952C2" w:rsidRDefault="00D952C2" w:rsidP="004B714A">
      <w:r>
        <w:t xml:space="preserve">Prezes MPCu Leszek Lulewicz przybliżył Pani Anetcie, sytuację Ciepłowni Miejskiej na Osiedlu Zielonym oraz wyjaśnił z czego wynikają problemy z nią związane. Jednocześnie </w:t>
      </w:r>
      <w:r w:rsidR="00ED730A">
        <w:t>Pan Prezes zaproponował, aby do końca pierwszego kwartału zorganizować spotkanie z mieszkańcami, na który przedstawi im gotowe rozwiązanie problemu Ciepłowni Miejskiej, ponieważ nie chce on teraz rzucać słów na wiatr i chce przyjść do mieszkańców z już gotowym rozwiązaniem.</w:t>
      </w:r>
    </w:p>
    <w:p w14:paraId="2159815E" w14:textId="0B17223E" w:rsidR="00ED730A" w:rsidRDefault="00ED730A" w:rsidP="004B714A">
      <w:r>
        <w:t>Adam Juchnik Zastępca Burmistrza zaproponował, aby zorganizować takie spotkanie bliżej końcówki półrocza, żeby dać sobie więcej czasu na dopracowanie szczegółów.</w:t>
      </w:r>
    </w:p>
    <w:p w14:paraId="37D9C563" w14:textId="16B80CE7" w:rsidR="00ED730A" w:rsidRDefault="00ED730A" w:rsidP="004B714A">
      <w:r>
        <w:t>Pani Anetta Gliniecka – przedstawiciel mieszkańców, odniosła się do sprawy trampoliny oraz przedstawiła zagrożenia, które stwarza.</w:t>
      </w:r>
    </w:p>
    <w:p w14:paraId="4B276BD7" w14:textId="5CBD5FE9" w:rsidR="00ED730A" w:rsidRDefault="00ED730A" w:rsidP="004B714A">
      <w:r>
        <w:t>Adam Juchnik Zastępca Burmistrza poinformował, że 2022 roku nie ma na to środków w budżecie, ale wniosek o realizację tego zadania inwestycyjnego został złożony do projektu budżetu Gminy Sokółka na 2023 rok. Zastępca Burmistrza dodał, że taki sam wniosek złożył Radny Piotr Kirpsza.</w:t>
      </w:r>
    </w:p>
    <w:p w14:paraId="51CA5D6F" w14:textId="77777777" w:rsidR="00530FDC" w:rsidRDefault="00530FDC" w:rsidP="004B714A"/>
    <w:p w14:paraId="1F50E371" w14:textId="6FF3D744" w:rsidR="00533719" w:rsidRDefault="00533719" w:rsidP="004B714A">
      <w:pPr>
        <w:rPr>
          <w:b/>
          <w:bCs/>
        </w:rPr>
      </w:pPr>
      <w:r>
        <w:rPr>
          <w:b/>
          <w:bCs/>
        </w:rPr>
        <w:t>Ad. 13</w:t>
      </w:r>
    </w:p>
    <w:p w14:paraId="26904359" w14:textId="3F0D7E88" w:rsidR="00002007" w:rsidRDefault="00002007" w:rsidP="004B714A">
      <w:r>
        <w:t>Przedstawienie petycji w sprawie wykonania nawierzchni wraz z kanałem deszczowym na ul. Zabrodzie.</w:t>
      </w:r>
    </w:p>
    <w:p w14:paraId="03BBF76F" w14:textId="1F0746C5" w:rsidR="00C213BD" w:rsidRDefault="00C213BD" w:rsidP="004B714A">
      <w:r>
        <w:t>Sprawę przedstawiła Adam Juchnik Zastępca Burmistrza.</w:t>
      </w:r>
    </w:p>
    <w:p w14:paraId="7532B99F" w14:textId="30E8E4DA" w:rsidR="00C213BD" w:rsidRDefault="00C213BD" w:rsidP="004B714A">
      <w:r>
        <w:t>Adam Juchnik Zastępca Burmistrza</w:t>
      </w:r>
      <w:r>
        <w:t xml:space="preserve"> powiedział, że niestety na terenie Gminy Sokółka nie wszyscy mają dostęp do wodociągów i kanalizacji.</w:t>
      </w:r>
      <w:r w:rsidRPr="00C213BD">
        <w:t xml:space="preserve"> </w:t>
      </w:r>
      <w:r>
        <w:t>Zastępca Burmistrza</w:t>
      </w:r>
      <w:r>
        <w:t xml:space="preserve"> dodał, że złożył wniosek do budżetu Gminy Sokółka na 2023 rok o ujęcie tej inwestycji i jeśli zostanie ona ujęte to zostanie zrealizowana, a aktualnie czeka na wycenę tej inwestycji od MPWiK.</w:t>
      </w:r>
    </w:p>
    <w:p w14:paraId="16AA77BF" w14:textId="77777777" w:rsidR="00C213BD" w:rsidRDefault="00C213BD" w:rsidP="004B714A"/>
    <w:p w14:paraId="24109A75" w14:textId="15D07230" w:rsidR="008C35CA" w:rsidRDefault="00C213BD" w:rsidP="004B714A">
      <w:pPr>
        <w:rPr>
          <w:b/>
          <w:bCs/>
        </w:rPr>
      </w:pPr>
      <w:r>
        <w:rPr>
          <w:b/>
          <w:bCs/>
        </w:rPr>
        <w:t>Ad. 14</w:t>
      </w:r>
    </w:p>
    <w:p w14:paraId="78B95128" w14:textId="713355A7" w:rsidR="00C213BD" w:rsidRDefault="00C213BD" w:rsidP="004B714A">
      <w:r>
        <w:t>Rozpatrzenie pisma Wojewody Podlaskiego z dnia 27.09.2022 r. w sprawie Radnego Roberta Rybińskiego.</w:t>
      </w:r>
    </w:p>
    <w:p w14:paraId="5969D412" w14:textId="3B058FFC" w:rsidR="00C213BD" w:rsidRDefault="00C213BD" w:rsidP="004B714A">
      <w:r>
        <w:t xml:space="preserve">Pismo od Wojewody przedstawiła </w:t>
      </w:r>
      <w:r>
        <w:t>Przewodnicząca Komisji Ewa Karczewska</w:t>
      </w:r>
      <w:r>
        <w:t xml:space="preserve"> oraz poinformowała, że wystąpiła o ustosunkowania do Radnego Roberta Rybińskiego oraz Radnego Piotra Karola Bujwickiego, żeby przybyli na komisję lub napisali oświadczenie.</w:t>
      </w:r>
    </w:p>
    <w:p w14:paraId="5F719747" w14:textId="7741574B" w:rsidR="00C213BD" w:rsidRDefault="00384262" w:rsidP="004B714A">
      <w:r>
        <w:t>Przewodnicząca Komisji Ewa Karczewska</w:t>
      </w:r>
      <w:r>
        <w:t xml:space="preserve"> powiedziała, że niestety te dokumenty przeleżały i przedstawia je teraz komisji oraz poprosiła o skserowanie oświadczenia Radnego Roberta Rybińskiego.</w:t>
      </w:r>
    </w:p>
    <w:p w14:paraId="20BECF29" w14:textId="4E3277FF" w:rsidR="00384262" w:rsidRDefault="00384262" w:rsidP="004B714A">
      <w:r>
        <w:t>Przewodnicząca Komisji Ewa Karczewska</w:t>
      </w:r>
      <w:r>
        <w:t xml:space="preserve"> poinformowała też, że dziś (20 października 2022 r.) wpłynę oświadczenie od Radnego Piotra Karola Bujwickiego, w którym podtrzymuje on swoje stanowisko oraz informuje o swojej nieobecności na komisji, ze względu na szkolenie.</w:t>
      </w:r>
    </w:p>
    <w:p w14:paraId="1D9795E3" w14:textId="37B61874" w:rsidR="00384262" w:rsidRDefault="00384262" w:rsidP="004B714A">
      <w:r>
        <w:lastRenderedPageBreak/>
        <w:t>Przewodnicząca Komisji Ewa Karczewska</w:t>
      </w:r>
      <w:r>
        <w:t xml:space="preserve"> zaproponowała 5 min przerwy na zapoznanie się z dokumentacją dostarczoną przez Radnego Roberta Rybińskiego.</w:t>
      </w:r>
    </w:p>
    <w:p w14:paraId="24B4305C" w14:textId="760E4779" w:rsidR="00BC4B49" w:rsidRDefault="00384262" w:rsidP="004B714A">
      <w:r>
        <w:t xml:space="preserve">Radna Helena Czaplejewicz zapytała </w:t>
      </w:r>
      <w:r w:rsidR="00BC4B49">
        <w:t>czy Komisja Skarg, Wniosków i Petycji jest odpowiednia do rozpatrywania tej sprawy. Radna wyraziła swoje wątpliwości co do tego oraz zauważyła, że Komisja Skarg, Wniosków i Petycji nie ma tego w zakresie swoich obowiązków. Radna powiedziała, że może lepszym wyjściem byłoby powołanie do tej sprawy komisji doraźnej.</w:t>
      </w:r>
    </w:p>
    <w:p w14:paraId="1CD8ED76" w14:textId="031A0098" w:rsidR="00BC4B49" w:rsidRDefault="00BC4B49" w:rsidP="004B714A">
      <w:r>
        <w:t>Radczyni Prawna Danuta Kowalczyk powiedziała, że nie ma organizmów prawnych, które umożliwiałyby radzie przesłuchiwanie świadków, ponieważ nie jest to sąd, chodzi tylko o zebranie oświadczeń oraz dokumentów.</w:t>
      </w:r>
    </w:p>
    <w:p w14:paraId="17958962" w14:textId="4686D5FC" w:rsidR="00BC4B49" w:rsidRDefault="00BC4B49" w:rsidP="004B714A">
      <w:r>
        <w:t>Przewodnicząca Komisji Ewa Karczewska</w:t>
      </w:r>
      <w:r>
        <w:t xml:space="preserve"> poinformowała, że Radny Robert Rybiński dołączył całą dokumentację, która w jego ocenie potwierdzała fakt jego zamieszkania na terenie Gminy Sokółka.</w:t>
      </w:r>
    </w:p>
    <w:p w14:paraId="3DCC073A" w14:textId="3F1B14D0" w:rsidR="00BC4B49" w:rsidRDefault="00AA66FC" w:rsidP="004B714A">
      <w:r>
        <w:t>Radna Helena Czaplejewicz</w:t>
      </w:r>
      <w:r>
        <w:t xml:space="preserve"> powiedziała, że Komisja ma za mało czasu na rozpatrzenie tej sprawy.</w:t>
      </w:r>
    </w:p>
    <w:p w14:paraId="26017832" w14:textId="3A22C7A1" w:rsidR="00B10C70" w:rsidRDefault="00AA66FC" w:rsidP="004B714A">
      <w:r>
        <w:t>Przewodnicząca Komisji Ewa Karczewska</w:t>
      </w:r>
      <w:r>
        <w:t xml:space="preserve"> odczytała wniosek Radnego Piotra Karola Bujwickiego oraz oświadczenie Radnego Roberta Rybińskiego</w:t>
      </w:r>
      <w:r w:rsidR="00B10C70">
        <w:t>.</w:t>
      </w:r>
    </w:p>
    <w:p w14:paraId="0D23B133" w14:textId="25D00BBC" w:rsidR="00AB5C6C" w:rsidRDefault="00AB5C6C" w:rsidP="004B714A">
      <w:r>
        <w:t>Przewodnicząca Komisji Ewa Karczewska</w:t>
      </w:r>
      <w:r>
        <w:t xml:space="preserve"> </w:t>
      </w:r>
      <w:r w:rsidR="000F4B49">
        <w:t xml:space="preserve">powiedziała, że </w:t>
      </w:r>
      <w:r>
        <w:t>Radn</w:t>
      </w:r>
      <w:r w:rsidR="000F4B49">
        <w:t>y</w:t>
      </w:r>
      <w:r>
        <w:t xml:space="preserve"> Roberta Rybiński</w:t>
      </w:r>
      <w:r w:rsidR="000F4B49">
        <w:t xml:space="preserve"> czeka na zewnątrz i powiedziała, że go zaprosi</w:t>
      </w:r>
      <w:r>
        <w:t xml:space="preserve"> oraz poprosiła, aby członkowie Komisji zadawali mu pytania w tej sprawie. </w:t>
      </w:r>
      <w:r>
        <w:t>Przewodnicząca Komisji Ewa Karczewska</w:t>
      </w:r>
      <w:r>
        <w:t xml:space="preserve"> zaproponowała również, aby komisja sformułowała wniosek</w:t>
      </w:r>
      <w:r w:rsidR="00C70A74">
        <w:t>, który będzie mogła przedstawić radzie.</w:t>
      </w:r>
    </w:p>
    <w:p w14:paraId="3F80A75B" w14:textId="4BB2A9C7" w:rsidR="00C70A74" w:rsidRDefault="00C70A74" w:rsidP="004B714A">
      <w:r>
        <w:t>Radna Helena Czaplejewicz powiedziała: „Czas, który miałam do podjęcia jakiejkolwiek decyzji jest zbyt krótki, dokumentów jest dużo, obawiam się popełnienia jakiejkolwiek nieścisłości i nie biorę udziału w głosowaniu.”</w:t>
      </w:r>
    </w:p>
    <w:p w14:paraId="2028266A" w14:textId="7CF26FBB" w:rsidR="00067A30" w:rsidRDefault="00067A30" w:rsidP="004B714A">
      <w:r>
        <w:t>Radna Helena Czaplejewicz podkreśliła ponownie, że było za mało czasu na zapoznanie się z przedstawionymi dokumentami i wszystko można było przedstawić członkom komisji wcześniej.</w:t>
      </w:r>
    </w:p>
    <w:p w14:paraId="076FDAAE" w14:textId="2317C3AF" w:rsidR="000F769D" w:rsidRDefault="00A32D99" w:rsidP="004B714A">
      <w:r>
        <w:t>Przewodnicząca Komisji Ewa Karczewska</w:t>
      </w:r>
      <w:r>
        <w:t xml:space="preserve"> powiedziała, że dokumenty wszystkie będą dostępne na biurze rady do wglądu.</w:t>
      </w:r>
    </w:p>
    <w:p w14:paraId="61BAD488" w14:textId="4F2C5BC1" w:rsidR="000F769D" w:rsidRDefault="000F769D" w:rsidP="004B714A">
      <w:r>
        <w:t>Przewodnicząca Komisji Ewa Karczewska</w:t>
      </w:r>
      <w:r>
        <w:t xml:space="preserve"> nakreśliła również jak na przestrzeni czasu wyglądał wpływ pism na biuro rady oraz zauważyła, że pełna dokumentacja była w urzędzie dopiero 17 października, a od </w:t>
      </w:r>
      <w:r w:rsidR="003A4A11">
        <w:t>7</w:t>
      </w:r>
      <w:r>
        <w:t xml:space="preserve"> października wystąpiła o ustosunkowanie do Radnego Roberta Rybińskiego oraz Radnego Piotra Karola Bujwickiego.</w:t>
      </w:r>
    </w:p>
    <w:p w14:paraId="74B30860" w14:textId="1A475982" w:rsidR="008E051C" w:rsidRDefault="008E051C" w:rsidP="004B714A">
      <w:r>
        <w:t>Radna Helena Czaplejewicz powiedziała, że najprawdopodobniej jest wszystko okej, tylko informuje o swoich odczuciach.</w:t>
      </w:r>
    </w:p>
    <w:p w14:paraId="3E4190D1" w14:textId="7C28969A" w:rsidR="000F4B49" w:rsidRDefault="000F4B49" w:rsidP="004B714A">
      <w:r>
        <w:t>Adam Juchnik Zastępca Burmistrza powiedział, że</w:t>
      </w:r>
      <w:r>
        <w:t xml:space="preserve"> jego zdaniem zaangażowanie Radnego Roberta Rybińskiego świadczy jasno o tym, że podchodzi do tematu poważnie.</w:t>
      </w:r>
    </w:p>
    <w:p w14:paraId="54B4166F" w14:textId="7BE84A2E" w:rsidR="00A32943" w:rsidRDefault="00A32943" w:rsidP="004B714A">
      <w:r>
        <w:t>Adam Juchnik Zastępca Burmistrza powiedział</w:t>
      </w:r>
      <w:r w:rsidR="008017EE">
        <w:t xml:space="preserve">, że jego zdaniem niepoważne jest, </w:t>
      </w:r>
      <w:r w:rsidR="000F4B49">
        <w:t xml:space="preserve">to </w:t>
      </w:r>
      <w:r w:rsidR="008017EE">
        <w:t>że oskarżający Radnego jest nieobecny i nie przedstawił dowodów w sprawie</w:t>
      </w:r>
      <w:r w:rsidR="008A7E59">
        <w:t>.</w:t>
      </w:r>
    </w:p>
    <w:p w14:paraId="05DA67BF" w14:textId="6400297D" w:rsidR="000426CA" w:rsidRDefault="000F4B49" w:rsidP="004B714A">
      <w:r>
        <w:t>Przewodnicząca Komisji Ewa Karczewska</w:t>
      </w:r>
      <w:r>
        <w:t xml:space="preserve"> powiedziała, że proponowała Radnemu Piotrowi Karolowi Bujwickiemu inny termin posiedzenia, którym nie był zainteresowany</w:t>
      </w:r>
      <w:r w:rsidR="00C30A67">
        <w:t>.</w:t>
      </w:r>
    </w:p>
    <w:p w14:paraId="0702CFA3" w14:textId="77777777" w:rsidR="00F30FDB" w:rsidRDefault="00F30FDB" w:rsidP="00F30FDB">
      <w:r>
        <w:t>Przewodnicząca Komisji Ewa Karczewska poprosiła, żeby Radny Robert Rybiński wszedł do sali.</w:t>
      </w:r>
    </w:p>
    <w:p w14:paraId="4E79F7BB" w14:textId="65AD5EDE" w:rsidR="009322D2" w:rsidRDefault="00F30FDB" w:rsidP="004B714A">
      <w:r>
        <w:t>Przewodnicząca Komisji Ewa Karczewska</w:t>
      </w:r>
      <w:r>
        <w:t xml:space="preserve"> poinformowała Radnego Roberta Rybińskiego i piśmie Wojewody oraz powiedziała, że komisja dostała od Radnego oświadczenie w tej sprawie oraz dokumentację.</w:t>
      </w:r>
    </w:p>
    <w:p w14:paraId="3B56F856" w14:textId="46D2A365" w:rsidR="00F30FDB" w:rsidRDefault="00C93782" w:rsidP="004B714A">
      <w:r>
        <w:t>Radn</w:t>
      </w:r>
      <w:r>
        <w:t>y</w:t>
      </w:r>
      <w:r>
        <w:t xml:space="preserve"> Robert Rybiński</w:t>
      </w:r>
      <w:r>
        <w:t xml:space="preserve"> poprosił, aby nie kserować załączonych przez niego dokumentów, nie robić zdjęć, ani nie wysyłać tego radnym</w:t>
      </w:r>
      <w:r w:rsidR="00163F78">
        <w:t xml:space="preserve"> mailem czy eSesją.</w:t>
      </w:r>
    </w:p>
    <w:p w14:paraId="19D32599" w14:textId="734AB2A6" w:rsidR="004E3F79" w:rsidRDefault="004E3F79" w:rsidP="004B714A">
      <w:r>
        <w:t xml:space="preserve">Przewodnicząca Komisji Ewa Karczewska </w:t>
      </w:r>
      <w:r>
        <w:t>zapytała czy Radny Robert Rybiński ma jeszcze jakieś nieruchomości poza jego adresem zameldowania.</w:t>
      </w:r>
    </w:p>
    <w:p w14:paraId="13B472D5" w14:textId="2A28F28A" w:rsidR="00964EFA" w:rsidRDefault="00964EFA" w:rsidP="004B714A">
      <w:r>
        <w:lastRenderedPageBreak/>
        <w:t>Radny Robert Rybiński</w:t>
      </w:r>
      <w:r>
        <w:t xml:space="preserve"> powiedział, że posiada domek letniskowy na terenie Gminy Szudziałowo.</w:t>
      </w:r>
    </w:p>
    <w:p w14:paraId="7FED606F" w14:textId="53450A43" w:rsidR="00274A0D" w:rsidRDefault="00274A0D" w:rsidP="004B714A">
      <w:r>
        <w:t>Przewodnicząca Komisji Ewa Karczewska zapytała</w:t>
      </w:r>
      <w:r>
        <w:t xml:space="preserve"> czy przebywanie czasowe w domku letniskowym nie mówi o tym, że ktoś nie przebywa na stałe w swoim miejscu zamieszkania.</w:t>
      </w:r>
    </w:p>
    <w:p w14:paraId="1AA78369" w14:textId="55E882B0" w:rsidR="00B2464A" w:rsidRDefault="00B2464A" w:rsidP="004B714A">
      <w:r>
        <w:t>Danuta Kowalczyk Radczyni prawna odczytała definicję kodeksową stałego miejsca zamieszaknia.</w:t>
      </w:r>
    </w:p>
    <w:p w14:paraId="53EA793F" w14:textId="402784E1" w:rsidR="00D43685" w:rsidRDefault="00D43685" w:rsidP="004B714A">
      <w:r>
        <w:t>Przewodnicząca Komisji Ewa Karczewska zapytała</w:t>
      </w:r>
      <w:r>
        <w:t xml:space="preserve"> czy stałym miejscem zamieszkania jest miejsce jego zameldowania.</w:t>
      </w:r>
    </w:p>
    <w:p w14:paraId="47217BFD" w14:textId="4692A46A" w:rsidR="00717DD9" w:rsidRDefault="00717DD9" w:rsidP="004B714A">
      <w:r>
        <w:t>Radny Robert Rybiński po</w:t>
      </w:r>
      <w:r>
        <w:t>twierdził.</w:t>
      </w:r>
    </w:p>
    <w:p w14:paraId="0E91337D" w14:textId="41DA6A40" w:rsidR="00717DD9" w:rsidRDefault="00717DD9" w:rsidP="004B714A">
      <w:r>
        <w:t>Przewodnicząca Komisji Ewa Karczewska</w:t>
      </w:r>
      <w:r>
        <w:t xml:space="preserve"> powiedziała, że z oświadczenia wynika, że rachunki są na brata i bratową, zapytała jak radny się z nimi rozlicza.</w:t>
      </w:r>
    </w:p>
    <w:p w14:paraId="4300CD05" w14:textId="0AD715AA" w:rsidR="00717DD9" w:rsidRDefault="00717DD9" w:rsidP="004B714A">
      <w:r>
        <w:t>Radny Robert Rybiński</w:t>
      </w:r>
      <w:r>
        <w:t xml:space="preserve"> odpowiedział, że gotówką.</w:t>
      </w:r>
    </w:p>
    <w:p w14:paraId="7866C371" w14:textId="0FE7B3E6" w:rsidR="002A2A11" w:rsidRDefault="002A2A11" w:rsidP="004B714A">
      <w:r>
        <w:t>Przewodnicząca Komisji Ewa Karczewska</w:t>
      </w:r>
      <w:r>
        <w:t xml:space="preserve"> zapytała, gdzie radny trzyma cały swój majątek.</w:t>
      </w:r>
    </w:p>
    <w:p w14:paraId="46ED41C4" w14:textId="2CB9A0A9" w:rsidR="002A2A11" w:rsidRDefault="002A2A11" w:rsidP="004B714A">
      <w:r>
        <w:t xml:space="preserve">Radny Robert Rybiński </w:t>
      </w:r>
      <w:r>
        <w:t>zapytał co ma rozumieć przez cały swój majątek.</w:t>
      </w:r>
    </w:p>
    <w:p w14:paraId="6855364E" w14:textId="0CA532E2" w:rsidR="002A2A11" w:rsidRDefault="002A2A11" w:rsidP="004B714A">
      <w:r>
        <w:t>Przewodnicząca Komisji Ewa Karczewska powiedziała, że chodzi o ubrania i dokumenty.</w:t>
      </w:r>
    </w:p>
    <w:p w14:paraId="389DAF37" w14:textId="0B250AD7" w:rsidR="002A2A11" w:rsidRDefault="002A2A11" w:rsidP="004B714A">
      <w:r>
        <w:t>Radny Robert Rybiński odpowiedział, że</w:t>
      </w:r>
      <w:r>
        <w:t xml:space="preserve"> trzyma je w swoim miejscu zameldowania.</w:t>
      </w:r>
    </w:p>
    <w:p w14:paraId="271D9A8C" w14:textId="3AA50FA9" w:rsidR="00996822" w:rsidRDefault="00996822" w:rsidP="004B714A">
      <w:r>
        <w:t>Danuta Kowalczyk Radczyni Prawna zauważyła, że do dokumentów załączone są oświadczenia sąsiadów.</w:t>
      </w:r>
    </w:p>
    <w:p w14:paraId="69568974" w14:textId="25819F5E" w:rsidR="00996822" w:rsidRDefault="00996822" w:rsidP="004B714A">
      <w:r>
        <w:t>Przewodnicząca Komisji Ewa Karczewska</w:t>
      </w:r>
      <w:r>
        <w:t xml:space="preserve"> zapytała, czy członkowie komisji mają jakieś pytania.</w:t>
      </w:r>
    </w:p>
    <w:p w14:paraId="78CB9E4E" w14:textId="5AFDB167" w:rsidR="00996822" w:rsidRDefault="00996822" w:rsidP="004B714A">
      <w:r>
        <w:t>Radny Jarosław Sawoń powiedział, że przekonuje go przedstawione oświadczenie oraz załączone do niego dokumenty.</w:t>
      </w:r>
    </w:p>
    <w:p w14:paraId="722EB34C" w14:textId="04DADB87" w:rsidR="008D6158" w:rsidRDefault="003C21D2" w:rsidP="004B714A">
      <w:r>
        <w:t>Przewodnicząca Komisji Ewa Karczewska zapytała, czy</w:t>
      </w:r>
      <w:r>
        <w:t xml:space="preserve"> członkowie komisji chcą się zapoznać z miejscem zamieszkania Radnego Roberta Rybińskiego.</w:t>
      </w:r>
    </w:p>
    <w:p w14:paraId="5B248AB4" w14:textId="27ED3019" w:rsidR="000F771A" w:rsidRDefault="000F771A" w:rsidP="004B714A">
      <w:r>
        <w:t>Członkowie komisji nie wyrazili takiej chęci.</w:t>
      </w:r>
    </w:p>
    <w:p w14:paraId="4DAA11A5" w14:textId="2DEFF8C6" w:rsidR="008D6158" w:rsidRDefault="00E86284" w:rsidP="004B714A">
      <w:r>
        <w:t>Przewodnicząca Komisji Ewa Karczewska</w:t>
      </w:r>
      <w:r>
        <w:t xml:space="preserve"> powiedziała, że wszyscy zapoznali się z oświadczeniem i że ją osobiście ono przekonuje.</w:t>
      </w:r>
    </w:p>
    <w:p w14:paraId="6A279287" w14:textId="1C6A8473" w:rsidR="00BB3067" w:rsidRDefault="00BB3067" w:rsidP="004B714A">
      <w:r>
        <w:t>Radny Robert Rybiński ponownie poprosił o nie kserowanie dostarczonych przez niego dokumentów.</w:t>
      </w:r>
    </w:p>
    <w:p w14:paraId="3D67E50D" w14:textId="3564BCF3" w:rsidR="00BB3067" w:rsidRDefault="00BB3067" w:rsidP="004B714A">
      <w:r>
        <w:t>Danuta Kowalczyk Radczyni Prawna powiedziała, że trzeba udostępnić radnym dokumenty do wglądu na biurze rady.</w:t>
      </w:r>
    </w:p>
    <w:p w14:paraId="74B1900A" w14:textId="0B0B26C7" w:rsidR="00481A78" w:rsidRDefault="00481A78" w:rsidP="004B714A">
      <w:r>
        <w:t>Przewodnicząca Komisji Ewa Karczewska</w:t>
      </w:r>
      <w:r>
        <w:t xml:space="preserve"> zaproponowała, aby przejść do głosowania.</w:t>
      </w:r>
    </w:p>
    <w:p w14:paraId="45DB69F3" w14:textId="77E7DAE7" w:rsidR="00481A78" w:rsidRDefault="00481A78" w:rsidP="004B714A">
      <w:r>
        <w:t>Radna Helena Czaplejewicz powiedziała, że będą mogli zagłosować nad projektem uchwały.</w:t>
      </w:r>
    </w:p>
    <w:p w14:paraId="14C5D4B2" w14:textId="69F49DB5" w:rsidR="00481A78" w:rsidRDefault="002842DA" w:rsidP="004B714A">
      <w:r>
        <w:t xml:space="preserve">Danuta Kowalczyk Radczyni Prawna powiedziała, że ma przygotowany projekt uchwały w sprawie </w:t>
      </w:r>
      <w:r w:rsidRPr="002842DA">
        <w:t>odmowy stwierdzenia wygaśnięcia mandatu radnego</w:t>
      </w:r>
      <w:r w:rsidR="00E46F64">
        <w:t xml:space="preserve"> oraz przedstawiła ten projekt uchwały</w:t>
      </w:r>
      <w:r w:rsidR="00F007CE">
        <w:t xml:space="preserve"> oraz wskazała co powinno znaleźć się w uzasadnieniu do projektu uchwały.</w:t>
      </w:r>
    </w:p>
    <w:p w14:paraId="41C28EDB" w14:textId="68233A87" w:rsidR="002040CE" w:rsidRDefault="00EF67C4" w:rsidP="004B714A">
      <w:r>
        <w:t>Przewodnicząca Komisji Ewa Karczewska</w:t>
      </w:r>
      <w:r>
        <w:t xml:space="preserve"> ogłosiła głosowanie na temat rekomendacji odmowy wygaśnięcia mandatu Roberta Rybińskiego.</w:t>
      </w:r>
    </w:p>
    <w:p w14:paraId="74168570" w14:textId="394EDD57" w:rsidR="00EF67C4" w:rsidRDefault="00EF67C4" w:rsidP="004B714A">
      <w:r>
        <w:t>3 członków Komisji głosowało „za”, 1 członek Komisji nie brał udziału w głosowaniu.</w:t>
      </w:r>
    </w:p>
    <w:p w14:paraId="22C56E4B" w14:textId="77777777" w:rsidR="00996822" w:rsidRPr="00C213BD" w:rsidRDefault="00996822" w:rsidP="004B714A"/>
    <w:p w14:paraId="631477FC" w14:textId="206EAEA0" w:rsidR="008C35CA" w:rsidRPr="004B714A" w:rsidRDefault="00EA23B5" w:rsidP="004B714A">
      <w:pPr>
        <w:rPr>
          <w:b/>
          <w:bCs/>
        </w:rPr>
      </w:pPr>
      <w:r>
        <w:rPr>
          <w:b/>
          <w:bCs/>
        </w:rPr>
        <w:t>Ad. 1</w:t>
      </w:r>
      <w:r w:rsidR="00C213BD">
        <w:rPr>
          <w:b/>
          <w:bCs/>
        </w:rPr>
        <w:t>5</w:t>
      </w:r>
    </w:p>
    <w:p w14:paraId="72F750FB" w14:textId="07E92065" w:rsidR="004B714A" w:rsidRDefault="004B714A" w:rsidP="004B714A">
      <w:r>
        <w:t>Na tym posiedzenie komisji zakończono.</w:t>
      </w:r>
    </w:p>
    <w:p w14:paraId="0907CC5B" w14:textId="77777777" w:rsidR="004B714A" w:rsidRDefault="004B714A" w:rsidP="004B714A"/>
    <w:p w14:paraId="7E12CD35" w14:textId="68432E2C" w:rsidR="004B714A" w:rsidRDefault="004B714A" w:rsidP="004B714A">
      <w:r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</w:t>
      </w:r>
    </w:p>
    <w:p w14:paraId="344B5DC7" w14:textId="35086479" w:rsidR="00850129" w:rsidRPr="00850129" w:rsidRDefault="004B714A" w:rsidP="004B714A">
      <w:r>
        <w:t>Bartłomiej Klim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Ewa Karczewska</w:t>
      </w:r>
    </w:p>
    <w:sectPr w:rsidR="00850129" w:rsidRPr="008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5021" w14:textId="77777777" w:rsidR="009049DB" w:rsidRDefault="009049DB" w:rsidP="00ED730A">
      <w:r>
        <w:separator/>
      </w:r>
    </w:p>
  </w:endnote>
  <w:endnote w:type="continuationSeparator" w:id="0">
    <w:p w14:paraId="05C16E3A" w14:textId="77777777" w:rsidR="009049DB" w:rsidRDefault="009049DB" w:rsidP="00E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CBF7" w14:textId="77777777" w:rsidR="009049DB" w:rsidRDefault="009049DB" w:rsidP="00ED730A">
      <w:r>
        <w:separator/>
      </w:r>
    </w:p>
  </w:footnote>
  <w:footnote w:type="continuationSeparator" w:id="0">
    <w:p w14:paraId="326063D4" w14:textId="77777777" w:rsidR="009049DB" w:rsidRDefault="009049DB" w:rsidP="00ED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33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A"/>
    <w:rsid w:val="00002007"/>
    <w:rsid w:val="0001746F"/>
    <w:rsid w:val="0001766B"/>
    <w:rsid w:val="00022D96"/>
    <w:rsid w:val="000426CA"/>
    <w:rsid w:val="000428DB"/>
    <w:rsid w:val="00067A30"/>
    <w:rsid w:val="000934A0"/>
    <w:rsid w:val="000D6225"/>
    <w:rsid w:val="000F4B49"/>
    <w:rsid w:val="000F769D"/>
    <w:rsid w:val="000F771A"/>
    <w:rsid w:val="0012375A"/>
    <w:rsid w:val="00155A0B"/>
    <w:rsid w:val="00163F78"/>
    <w:rsid w:val="001C7BDB"/>
    <w:rsid w:val="001D5FDB"/>
    <w:rsid w:val="001F79FB"/>
    <w:rsid w:val="002040CE"/>
    <w:rsid w:val="00263939"/>
    <w:rsid w:val="00274A0D"/>
    <w:rsid w:val="00283D39"/>
    <w:rsid w:val="002842DA"/>
    <w:rsid w:val="002A2A11"/>
    <w:rsid w:val="002E49C1"/>
    <w:rsid w:val="003665EE"/>
    <w:rsid w:val="00375B1D"/>
    <w:rsid w:val="00384262"/>
    <w:rsid w:val="00390035"/>
    <w:rsid w:val="00396730"/>
    <w:rsid w:val="003A4A11"/>
    <w:rsid w:val="003A6830"/>
    <w:rsid w:val="003C21D2"/>
    <w:rsid w:val="003F4B70"/>
    <w:rsid w:val="0041647F"/>
    <w:rsid w:val="00432A8E"/>
    <w:rsid w:val="00451F0A"/>
    <w:rsid w:val="00457DEB"/>
    <w:rsid w:val="00475C7D"/>
    <w:rsid w:val="00481A78"/>
    <w:rsid w:val="004B4E46"/>
    <w:rsid w:val="004B714A"/>
    <w:rsid w:val="004C6EFB"/>
    <w:rsid w:val="004E22A9"/>
    <w:rsid w:val="004E3F79"/>
    <w:rsid w:val="004F42E7"/>
    <w:rsid w:val="0052034F"/>
    <w:rsid w:val="00530FDC"/>
    <w:rsid w:val="00531305"/>
    <w:rsid w:val="00533719"/>
    <w:rsid w:val="005F7D59"/>
    <w:rsid w:val="006623D7"/>
    <w:rsid w:val="00671693"/>
    <w:rsid w:val="006761E5"/>
    <w:rsid w:val="0067649E"/>
    <w:rsid w:val="0070469A"/>
    <w:rsid w:val="00717DD9"/>
    <w:rsid w:val="007233E3"/>
    <w:rsid w:val="00734126"/>
    <w:rsid w:val="00734498"/>
    <w:rsid w:val="00766BA5"/>
    <w:rsid w:val="007F6271"/>
    <w:rsid w:val="008017EE"/>
    <w:rsid w:val="00850129"/>
    <w:rsid w:val="0086383F"/>
    <w:rsid w:val="00891CAD"/>
    <w:rsid w:val="008A7E59"/>
    <w:rsid w:val="008B1982"/>
    <w:rsid w:val="008B7EBE"/>
    <w:rsid w:val="008C35CA"/>
    <w:rsid w:val="008D6158"/>
    <w:rsid w:val="008E051C"/>
    <w:rsid w:val="009049DB"/>
    <w:rsid w:val="0091404C"/>
    <w:rsid w:val="009322D2"/>
    <w:rsid w:val="00955153"/>
    <w:rsid w:val="00964EFA"/>
    <w:rsid w:val="00970FAE"/>
    <w:rsid w:val="00996822"/>
    <w:rsid w:val="009B6364"/>
    <w:rsid w:val="009D679A"/>
    <w:rsid w:val="00A11ED8"/>
    <w:rsid w:val="00A254FB"/>
    <w:rsid w:val="00A26300"/>
    <w:rsid w:val="00A32943"/>
    <w:rsid w:val="00A32D99"/>
    <w:rsid w:val="00A952DC"/>
    <w:rsid w:val="00AA66FC"/>
    <w:rsid w:val="00AB5C6C"/>
    <w:rsid w:val="00AF3AF9"/>
    <w:rsid w:val="00B10C70"/>
    <w:rsid w:val="00B2464A"/>
    <w:rsid w:val="00B8511F"/>
    <w:rsid w:val="00BA6D28"/>
    <w:rsid w:val="00BB3067"/>
    <w:rsid w:val="00BB3E95"/>
    <w:rsid w:val="00BC4B49"/>
    <w:rsid w:val="00C171C0"/>
    <w:rsid w:val="00C213BD"/>
    <w:rsid w:val="00C30A67"/>
    <w:rsid w:val="00C70A74"/>
    <w:rsid w:val="00C87C94"/>
    <w:rsid w:val="00C93782"/>
    <w:rsid w:val="00C97C84"/>
    <w:rsid w:val="00D2032A"/>
    <w:rsid w:val="00D21227"/>
    <w:rsid w:val="00D32651"/>
    <w:rsid w:val="00D333FB"/>
    <w:rsid w:val="00D43685"/>
    <w:rsid w:val="00D511EB"/>
    <w:rsid w:val="00D952C2"/>
    <w:rsid w:val="00E258E4"/>
    <w:rsid w:val="00E45633"/>
    <w:rsid w:val="00E46F64"/>
    <w:rsid w:val="00E4773E"/>
    <w:rsid w:val="00E47FCB"/>
    <w:rsid w:val="00E53882"/>
    <w:rsid w:val="00E62C66"/>
    <w:rsid w:val="00E7325F"/>
    <w:rsid w:val="00E86284"/>
    <w:rsid w:val="00EA23B5"/>
    <w:rsid w:val="00EB59A0"/>
    <w:rsid w:val="00ED730A"/>
    <w:rsid w:val="00EE2EFE"/>
    <w:rsid w:val="00EF67C4"/>
    <w:rsid w:val="00F007CE"/>
    <w:rsid w:val="00F26105"/>
    <w:rsid w:val="00F30FDB"/>
    <w:rsid w:val="00FE1B4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B56"/>
  <w15:chartTrackingRefBased/>
  <w15:docId w15:val="{ADF8DE63-45D0-4480-92A7-AB13D77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3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3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3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1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01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4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19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7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87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88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2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55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9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0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10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9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8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96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2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2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0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6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9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2321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83</cp:revision>
  <dcterms:created xsi:type="dcterms:W3CDTF">2022-06-29T10:02:00Z</dcterms:created>
  <dcterms:modified xsi:type="dcterms:W3CDTF">2022-11-23T12:16:00Z</dcterms:modified>
</cp:coreProperties>
</file>