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2D6ACD90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2</w:t>
      </w:r>
      <w:r w:rsidR="006E5EE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/202</w:t>
      </w:r>
      <w:r w:rsidR="006E5EE0">
        <w:rPr>
          <w:rFonts w:ascii="Times New Roman" w:hAnsi="Times New Roman"/>
          <w:b/>
        </w:rPr>
        <w:t>2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21935A6A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dniu 2</w:t>
      </w:r>
      <w:r w:rsidR="00B4481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</w:t>
      </w:r>
      <w:r w:rsidR="00B44815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2022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w trybie zdalnym, z wykorzystaniem środków komunikacji elektronicznej.</w:t>
      </w:r>
    </w:p>
    <w:p w14:paraId="7E6D09FB" w14:textId="43D78B04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FF287E">
        <w:rPr>
          <w:rFonts w:ascii="Times New Roman" w:hAnsi="Times New Roman"/>
        </w:rPr>
        <w:t xml:space="preserve"> 8:30</w:t>
      </w:r>
      <w:r>
        <w:rPr>
          <w:rFonts w:ascii="Times New Roman" w:hAnsi="Times New Roman"/>
        </w:rPr>
        <w:t xml:space="preserve">, zakończono </w:t>
      </w:r>
      <w:r w:rsidR="00FF287E">
        <w:rPr>
          <w:rFonts w:ascii="Times New Roman" w:hAnsi="Times New Roman"/>
        </w:rPr>
        <w:t>8:42</w:t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68221EAF" w14:textId="77777777" w:rsidR="005E7990" w:rsidRPr="005E7990" w:rsidRDefault="005E7990" w:rsidP="005E7990">
      <w:pPr>
        <w:rPr>
          <w:rFonts w:ascii="Times New Roman" w:hAnsi="Times New Roman"/>
        </w:rPr>
      </w:pPr>
      <w:r w:rsidRPr="005E7990">
        <w:rPr>
          <w:rFonts w:ascii="Times New Roman" w:hAnsi="Times New Roman"/>
        </w:rPr>
        <w:t>1. Otwarcie i przyjęcie porządku.</w:t>
      </w:r>
    </w:p>
    <w:p w14:paraId="00000076" w14:textId="77777777" w:rsidR="005E7990" w:rsidRPr="005E7990" w:rsidRDefault="005E7990" w:rsidP="005E7990">
      <w:pPr>
        <w:rPr>
          <w:rFonts w:ascii="Times New Roman" w:hAnsi="Times New Roman"/>
        </w:rPr>
      </w:pPr>
      <w:r w:rsidRPr="005E7990">
        <w:rPr>
          <w:rFonts w:ascii="Times New Roman" w:hAnsi="Times New Roman"/>
        </w:rPr>
        <w:t>2. Przyjęcie protokołu z poprzedniego posiedzenia.</w:t>
      </w:r>
    </w:p>
    <w:p w14:paraId="1B1E5D07" w14:textId="77777777" w:rsidR="005E7990" w:rsidRPr="005E7990" w:rsidRDefault="005E7990" w:rsidP="005E7990">
      <w:pPr>
        <w:rPr>
          <w:rFonts w:ascii="Times New Roman" w:hAnsi="Times New Roman"/>
        </w:rPr>
      </w:pPr>
      <w:r w:rsidRPr="005E7990">
        <w:rPr>
          <w:rFonts w:ascii="Times New Roman" w:hAnsi="Times New Roman"/>
        </w:rPr>
        <w:t>3. Projekt uchwały w sprawie Gminnego Programu Profilaktyki i Rozwiązywania Problemów Alkoholowych oraz Przeciwdziałania Narkomanii w 2022 r.</w:t>
      </w:r>
    </w:p>
    <w:p w14:paraId="48B7066F" w14:textId="7DABF48D" w:rsidR="008150A2" w:rsidRDefault="005E7990" w:rsidP="005E7990">
      <w:pPr>
        <w:rPr>
          <w:rFonts w:ascii="Times New Roman" w:hAnsi="Times New Roman"/>
        </w:rPr>
      </w:pPr>
      <w:r w:rsidRPr="005E7990">
        <w:rPr>
          <w:rFonts w:ascii="Times New Roman" w:hAnsi="Times New Roman"/>
        </w:rPr>
        <w:t>4. Wolne wnioski.</w:t>
      </w:r>
    </w:p>
    <w:p w14:paraId="48D1BC49" w14:textId="40BB9C8D" w:rsidR="00E44309" w:rsidRPr="00E44309" w:rsidRDefault="00E44309" w:rsidP="005E7990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4926D158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14:paraId="57F7B249" w14:textId="7871A808" w:rsidR="00755698" w:rsidRPr="00E44309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C21B4B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C21B4B">
        <w:rPr>
          <w:rFonts w:ascii="Times New Roman" w:hAnsi="Times New Roman"/>
        </w:rPr>
        <w:t>.</w:t>
      </w:r>
    </w:p>
    <w:p w14:paraId="547F6E5D" w14:textId="77777777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77777777" w:rsidR="00755698" w:rsidRPr="005E70B1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6D71BDDA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2B70044A" w14:textId="3B4840CE" w:rsidR="00755698" w:rsidRPr="00E44309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34DE">
        <w:rPr>
          <w:rFonts w:ascii="Times New Roman" w:hAnsi="Times New Roman"/>
        </w:rPr>
        <w:t>jednogłośnie</w:t>
      </w:r>
      <w:r w:rsidR="00204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posiedzenia</w:t>
      </w:r>
      <w:r w:rsidR="00021EF1">
        <w:rPr>
          <w:rFonts w:ascii="Times New Roman" w:hAnsi="Times New Roman"/>
        </w:rPr>
        <w:t>.</w:t>
      </w:r>
    </w:p>
    <w:p w14:paraId="036155AA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Ad. </w:t>
      </w:r>
      <w:r w:rsidRPr="006C05AC">
        <w:rPr>
          <w:rFonts w:ascii="Times New Roman" w:hAnsi="Times New Roman"/>
          <w:b/>
          <w:bCs/>
        </w:rPr>
        <w:t>3</w:t>
      </w:r>
      <w:r w:rsidRPr="005E70B1">
        <w:rPr>
          <w:rFonts w:ascii="Times New Roman" w:hAnsi="Times New Roman"/>
        </w:rPr>
        <w:t xml:space="preserve">. </w:t>
      </w:r>
    </w:p>
    <w:p w14:paraId="6E76349F" w14:textId="77777777" w:rsidR="00F97162" w:rsidRDefault="00F97162" w:rsidP="00462E95">
      <w:pPr>
        <w:rPr>
          <w:rFonts w:ascii="Times New Roman" w:hAnsi="Times New Roman"/>
        </w:rPr>
      </w:pPr>
      <w:r w:rsidRPr="00F97162">
        <w:rPr>
          <w:rFonts w:ascii="Times New Roman" w:hAnsi="Times New Roman"/>
        </w:rPr>
        <w:t>Projekt uchwały w sprawie Gminnego Programu Profilaktyki i Rozwiązywania Problemów Alkoholowych oraz Przeciwdziałania Narkomanii w 2022 r.</w:t>
      </w:r>
    </w:p>
    <w:p w14:paraId="60FB6201" w14:textId="6823F901" w:rsidR="00462E95" w:rsidRDefault="00462E95" w:rsidP="00462E95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</w:t>
      </w:r>
      <w:r w:rsidR="00012817">
        <w:rPr>
          <w:rFonts w:ascii="Times New Roman" w:hAnsi="Times New Roman"/>
        </w:rPr>
        <w:t xml:space="preserve"> Adam Kowalczuk Zastępca Burmistrza.</w:t>
      </w:r>
    </w:p>
    <w:p w14:paraId="1754C276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9B4DF91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3EFE4F44" w14:textId="5DEAE91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204D12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pozytywnie zaopiniowała projekt uchwały</w:t>
      </w:r>
      <w:r w:rsidR="00E50AC1">
        <w:rPr>
          <w:rFonts w:ascii="Times New Roman" w:hAnsi="Times New Roman"/>
        </w:rPr>
        <w:t>.</w:t>
      </w:r>
    </w:p>
    <w:p w14:paraId="00EEC1E6" w14:textId="2A4B6EF4" w:rsidR="00755698" w:rsidRPr="008905E8" w:rsidRDefault="00755698" w:rsidP="00755698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8150A2">
        <w:rPr>
          <w:rFonts w:ascii="Times New Roman" w:hAnsi="Times New Roman"/>
          <w:b/>
          <w:bCs/>
        </w:rPr>
        <w:t>4</w:t>
      </w:r>
    </w:p>
    <w:p w14:paraId="62914BA0" w14:textId="77777777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7B0F265E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wniosków.</w:t>
      </w:r>
    </w:p>
    <w:p w14:paraId="0F3FE960" w14:textId="77777777" w:rsidR="00755698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>Na tym posiedzenie komisji zakończono.</w:t>
      </w:r>
    </w:p>
    <w:p w14:paraId="21E8B9DB" w14:textId="77777777" w:rsidR="00755698" w:rsidRPr="009F7AA3" w:rsidRDefault="00755698" w:rsidP="00755698">
      <w:pPr>
        <w:rPr>
          <w:rFonts w:ascii="Times New Roman" w:hAnsi="Times New Roman"/>
        </w:rPr>
      </w:pPr>
    </w:p>
    <w:p w14:paraId="782EBFF3" w14:textId="77777777" w:rsidR="00755698" w:rsidRPr="009F7AA3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 xml:space="preserve">Protokołował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7AA3">
        <w:rPr>
          <w:rFonts w:ascii="Times New Roman" w:hAnsi="Times New Roman"/>
        </w:rPr>
        <w:t>Przewodnicząc</w:t>
      </w:r>
      <w:r>
        <w:rPr>
          <w:rFonts w:ascii="Times New Roman" w:hAnsi="Times New Roman"/>
        </w:rPr>
        <w:t>y</w:t>
      </w:r>
      <w:r w:rsidRPr="009F7AA3">
        <w:rPr>
          <w:rFonts w:ascii="Times New Roman" w:hAnsi="Times New Roman"/>
        </w:rPr>
        <w:t xml:space="preserve">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12817"/>
    <w:rsid w:val="00021EF1"/>
    <w:rsid w:val="000F6606"/>
    <w:rsid w:val="00204D12"/>
    <w:rsid w:val="00366AD3"/>
    <w:rsid w:val="00462E95"/>
    <w:rsid w:val="00583F6E"/>
    <w:rsid w:val="005E7990"/>
    <w:rsid w:val="00672BD2"/>
    <w:rsid w:val="006E5EE0"/>
    <w:rsid w:val="00755698"/>
    <w:rsid w:val="007834DE"/>
    <w:rsid w:val="008150A2"/>
    <w:rsid w:val="00883FC0"/>
    <w:rsid w:val="00912D72"/>
    <w:rsid w:val="0092330E"/>
    <w:rsid w:val="00A018A7"/>
    <w:rsid w:val="00AA7D18"/>
    <w:rsid w:val="00AB6A3B"/>
    <w:rsid w:val="00B44815"/>
    <w:rsid w:val="00C21B4B"/>
    <w:rsid w:val="00E44309"/>
    <w:rsid w:val="00E50AC1"/>
    <w:rsid w:val="00F43167"/>
    <w:rsid w:val="00F97162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2022-03-28T12:25:00Z</dcterms:created>
  <dcterms:modified xsi:type="dcterms:W3CDTF">2022-05-12T10:58:00Z</dcterms:modified>
</cp:coreProperties>
</file>