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066E" w14:textId="77777777" w:rsidR="003A7FEC" w:rsidRPr="00693344" w:rsidRDefault="003A7FEC" w:rsidP="003A7FEC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32897664" w14:textId="5E1F9148" w:rsidR="003A7FEC" w:rsidRPr="00693344" w:rsidRDefault="003A7FEC" w:rsidP="003A7FE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Protokół Nr 2</w:t>
      </w:r>
      <w:r w:rsidR="00BA211E">
        <w:rPr>
          <w:rFonts w:ascii="Times New Roman" w:hAnsi="Times New Roman" w:cs="Times New Roman"/>
          <w:b/>
          <w:sz w:val="24"/>
          <w:szCs w:val="24"/>
        </w:rPr>
        <w:t>7</w:t>
      </w:r>
      <w:r w:rsidRPr="00693344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5E8F984B" w14:textId="77777777" w:rsidR="003A7FEC" w:rsidRPr="00693344" w:rsidRDefault="003A7FEC" w:rsidP="003A7FE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z posiedzenia Komisji Infrastruktury, Ochrony Środowiska i Porządku Publicznego</w:t>
      </w:r>
    </w:p>
    <w:p w14:paraId="45D25767" w14:textId="77777777" w:rsidR="003A7FEC" w:rsidRPr="00693344" w:rsidRDefault="003A7FEC" w:rsidP="003A7FE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Rady Miejskiej w Sokółce</w:t>
      </w:r>
    </w:p>
    <w:p w14:paraId="316FE24F" w14:textId="78A3EED1" w:rsidR="003A7FEC" w:rsidRPr="00693344" w:rsidRDefault="003A7FEC" w:rsidP="003A7FE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BA211E">
        <w:rPr>
          <w:rFonts w:ascii="Times New Roman" w:hAnsi="Times New Roman" w:cs="Times New Roman"/>
          <w:b/>
          <w:sz w:val="24"/>
          <w:szCs w:val="24"/>
        </w:rPr>
        <w:t>14</w:t>
      </w:r>
      <w:r w:rsidRPr="00693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11E">
        <w:rPr>
          <w:rFonts w:ascii="Times New Roman" w:hAnsi="Times New Roman" w:cs="Times New Roman"/>
          <w:b/>
          <w:sz w:val="24"/>
          <w:szCs w:val="24"/>
        </w:rPr>
        <w:t>grudnia</w:t>
      </w:r>
      <w:r w:rsidRPr="00693344">
        <w:rPr>
          <w:rFonts w:ascii="Times New Roman" w:hAnsi="Times New Roman" w:cs="Times New Roman"/>
          <w:b/>
          <w:sz w:val="24"/>
          <w:szCs w:val="24"/>
        </w:rPr>
        <w:t xml:space="preserve"> 2021 roku</w:t>
      </w:r>
    </w:p>
    <w:p w14:paraId="2C49CD03" w14:textId="76F0A55B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Miejsce posiedzenia: </w:t>
      </w:r>
      <w:r w:rsidR="00D25B1D">
        <w:rPr>
          <w:rFonts w:ascii="Times New Roman" w:hAnsi="Times New Roman" w:cs="Times New Roman"/>
          <w:sz w:val="24"/>
          <w:szCs w:val="24"/>
        </w:rPr>
        <w:t>w trybie zdalnym, za pośrednictwem środków komunikacji elektronicznej.</w:t>
      </w:r>
    </w:p>
    <w:p w14:paraId="264ABD8A" w14:textId="06D3913D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Posiedzenie rozpoczęto o godzinie </w:t>
      </w:r>
      <w:r w:rsidR="00B11C7C">
        <w:rPr>
          <w:rFonts w:ascii="Times New Roman" w:hAnsi="Times New Roman" w:cs="Times New Roman"/>
          <w:sz w:val="24"/>
          <w:szCs w:val="24"/>
        </w:rPr>
        <w:t>1</w:t>
      </w:r>
      <w:r w:rsidR="00BA211E">
        <w:rPr>
          <w:rFonts w:ascii="Times New Roman" w:hAnsi="Times New Roman" w:cs="Times New Roman"/>
          <w:sz w:val="24"/>
          <w:szCs w:val="24"/>
        </w:rPr>
        <w:t>5:15</w:t>
      </w:r>
      <w:r w:rsidRPr="00693344">
        <w:rPr>
          <w:rFonts w:ascii="Times New Roman" w:hAnsi="Times New Roman" w:cs="Times New Roman"/>
          <w:sz w:val="24"/>
          <w:szCs w:val="24"/>
        </w:rPr>
        <w:t xml:space="preserve">, zakończono o </w:t>
      </w:r>
      <w:r w:rsidR="00B11C7C">
        <w:rPr>
          <w:rFonts w:ascii="Times New Roman" w:hAnsi="Times New Roman" w:cs="Times New Roman"/>
          <w:sz w:val="24"/>
          <w:szCs w:val="24"/>
        </w:rPr>
        <w:t>1</w:t>
      </w:r>
      <w:r w:rsidR="00BA211E">
        <w:rPr>
          <w:rFonts w:ascii="Times New Roman" w:hAnsi="Times New Roman" w:cs="Times New Roman"/>
          <w:sz w:val="24"/>
          <w:szCs w:val="24"/>
        </w:rPr>
        <w:t>5:30</w:t>
      </w:r>
      <w:r w:rsidRPr="00693344">
        <w:rPr>
          <w:rFonts w:ascii="Times New Roman" w:hAnsi="Times New Roman" w:cs="Times New Roman"/>
          <w:sz w:val="24"/>
          <w:szCs w:val="24"/>
        </w:rPr>
        <w:t>.</w:t>
      </w:r>
    </w:p>
    <w:p w14:paraId="1C561B9F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Przewodniczyła: Jadwiga Bieniusiewicz – Przewodnicząca Komisji Infrastruktury.</w:t>
      </w:r>
    </w:p>
    <w:p w14:paraId="2E6E56FD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Protokołował: Bartłomiej Klim - Wydział Ewidencji i Organizacji</w:t>
      </w:r>
    </w:p>
    <w:p w14:paraId="5A0BF28A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Obecni:</w:t>
      </w:r>
    </w:p>
    <w:p w14:paraId="17646EAE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Członkowie Komisji - wg załączonej listy obecności</w:t>
      </w:r>
    </w:p>
    <w:p w14:paraId="02F6B4D3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Osoby spoza Komisji - wg załączonej listy obecności</w:t>
      </w:r>
    </w:p>
    <w:p w14:paraId="4D83AB30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Porządek posiedzenia Komisji Infrastruktury:</w:t>
      </w:r>
    </w:p>
    <w:p w14:paraId="38A574A9" w14:textId="77777777" w:rsidR="00BA211E" w:rsidRPr="00BA211E" w:rsidRDefault="00BA211E" w:rsidP="00BA211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A211E">
        <w:rPr>
          <w:rFonts w:ascii="Times New Roman" w:hAnsi="Times New Roman" w:cs="Times New Roman"/>
          <w:color w:val="000000"/>
          <w:sz w:val="24"/>
          <w:szCs w:val="24"/>
        </w:rPr>
        <w:t>1. Otwarcie i przyjęcie porządku.</w:t>
      </w:r>
    </w:p>
    <w:p w14:paraId="3E7940C0" w14:textId="77777777" w:rsidR="00BA211E" w:rsidRPr="00BA211E" w:rsidRDefault="00BA211E" w:rsidP="00BA211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A211E">
        <w:rPr>
          <w:rFonts w:ascii="Times New Roman" w:hAnsi="Times New Roman" w:cs="Times New Roman"/>
          <w:color w:val="000000"/>
          <w:sz w:val="24"/>
          <w:szCs w:val="24"/>
        </w:rPr>
        <w:t>2. Przyjęcie protokołu z poprzedniego posiedzenia.</w:t>
      </w:r>
    </w:p>
    <w:p w14:paraId="4CB5D8EC" w14:textId="77777777" w:rsidR="00BA211E" w:rsidRPr="00BA211E" w:rsidRDefault="00BA211E" w:rsidP="00BA211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A211E">
        <w:rPr>
          <w:rFonts w:ascii="Times New Roman" w:hAnsi="Times New Roman" w:cs="Times New Roman"/>
          <w:color w:val="000000"/>
          <w:sz w:val="24"/>
          <w:szCs w:val="24"/>
        </w:rPr>
        <w:t>3. Projekt uchwały w sprawie zmiany budżetu Gminy Sokółka na 2021 rok.</w:t>
      </w:r>
    </w:p>
    <w:p w14:paraId="774FA109" w14:textId="77777777" w:rsidR="00BA211E" w:rsidRPr="00BA211E" w:rsidRDefault="00BA211E" w:rsidP="00BA211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A211E">
        <w:rPr>
          <w:rFonts w:ascii="Times New Roman" w:hAnsi="Times New Roman" w:cs="Times New Roman"/>
          <w:color w:val="000000"/>
          <w:sz w:val="24"/>
          <w:szCs w:val="24"/>
        </w:rPr>
        <w:t>4. Projekt uchwały w sprawie ustalenia zasad przyznawania i wysokości diet radnym Rady Miejskiej w Sokółce.</w:t>
      </w:r>
    </w:p>
    <w:p w14:paraId="5F69CABF" w14:textId="77777777" w:rsidR="00BA211E" w:rsidRDefault="00BA211E" w:rsidP="00BA211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A211E">
        <w:rPr>
          <w:rFonts w:ascii="Times New Roman" w:hAnsi="Times New Roman" w:cs="Times New Roman"/>
          <w:color w:val="000000"/>
          <w:sz w:val="24"/>
          <w:szCs w:val="24"/>
        </w:rPr>
        <w:t>5. Wolne wnioski.</w:t>
      </w:r>
    </w:p>
    <w:p w14:paraId="7BF8A9A1" w14:textId="0FCDA619" w:rsidR="0096438E" w:rsidRPr="0096438E" w:rsidRDefault="0096438E" w:rsidP="00BA211E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Przebieg posiedzenia:</w:t>
      </w:r>
    </w:p>
    <w:p w14:paraId="32878C4D" w14:textId="61460A4B" w:rsidR="003A7FEC" w:rsidRPr="00693344" w:rsidRDefault="003A7FEC" w:rsidP="0096438E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Ad. 1</w:t>
      </w:r>
    </w:p>
    <w:p w14:paraId="151E2EF5" w14:textId="4190F639" w:rsidR="003A7FEC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Otwarcie posiedzenia.</w:t>
      </w:r>
    </w:p>
    <w:p w14:paraId="7142C817" w14:textId="3ABAA2EE" w:rsidR="00A00270" w:rsidRPr="00693344" w:rsidRDefault="00A00270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uwag do porządku obrad.</w:t>
      </w:r>
    </w:p>
    <w:p w14:paraId="41FC1D55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porządek obrad.</w:t>
      </w:r>
    </w:p>
    <w:p w14:paraId="37A9B9BB" w14:textId="10E82818" w:rsidR="0096438E" w:rsidRPr="0096438E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>
        <w:rPr>
          <w:rFonts w:ascii="Times New Roman" w:hAnsi="Times New Roman" w:cs="Times New Roman"/>
          <w:sz w:val="24"/>
          <w:szCs w:val="24"/>
        </w:rPr>
        <w:t>jednogłośnie</w:t>
      </w:r>
      <w:r w:rsidRPr="00693344">
        <w:rPr>
          <w:rFonts w:ascii="Times New Roman" w:hAnsi="Times New Roman" w:cs="Times New Roman"/>
          <w:sz w:val="24"/>
          <w:szCs w:val="24"/>
        </w:rPr>
        <w:t xml:space="preserve"> przyjęła porządek obrad</w:t>
      </w:r>
      <w:r w:rsidR="00A10655">
        <w:rPr>
          <w:rFonts w:ascii="Times New Roman" w:hAnsi="Times New Roman" w:cs="Times New Roman"/>
          <w:sz w:val="24"/>
          <w:szCs w:val="24"/>
        </w:rPr>
        <w:t>.</w:t>
      </w:r>
    </w:p>
    <w:p w14:paraId="1855CD90" w14:textId="72BA5E5B" w:rsidR="003A7FEC" w:rsidRDefault="003A7FEC" w:rsidP="003A7FE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Ad. 2</w:t>
      </w:r>
    </w:p>
    <w:p w14:paraId="6FD5EB49" w14:textId="7CB03F89" w:rsidR="00A00270" w:rsidRPr="00171903" w:rsidRDefault="00171903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71903">
        <w:rPr>
          <w:rFonts w:ascii="Times New Roman" w:hAnsi="Times New Roman" w:cs="Times New Roman"/>
          <w:color w:val="000000"/>
          <w:sz w:val="24"/>
          <w:szCs w:val="24"/>
        </w:rPr>
        <w:t>Przyjęcie protokołu z poprzedniego posiedzenia.</w:t>
      </w:r>
    </w:p>
    <w:p w14:paraId="2EBBDA7D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protokół z poprzedniego posiedzenia Komisji.</w:t>
      </w:r>
    </w:p>
    <w:p w14:paraId="1318467F" w14:textId="77777777" w:rsidR="00886FB8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>
        <w:rPr>
          <w:rFonts w:ascii="Times New Roman" w:hAnsi="Times New Roman" w:cs="Times New Roman"/>
          <w:sz w:val="24"/>
          <w:szCs w:val="24"/>
        </w:rPr>
        <w:t>jednogłośnie</w:t>
      </w:r>
      <w:r w:rsidRPr="00693344">
        <w:rPr>
          <w:rFonts w:ascii="Times New Roman" w:hAnsi="Times New Roman" w:cs="Times New Roman"/>
          <w:sz w:val="24"/>
          <w:szCs w:val="24"/>
        </w:rPr>
        <w:t xml:space="preserve"> przyjęła protokół z poprzedniego posiedzenia</w:t>
      </w:r>
      <w:r w:rsidR="0026647D">
        <w:rPr>
          <w:rFonts w:ascii="Times New Roman" w:hAnsi="Times New Roman" w:cs="Times New Roman"/>
          <w:sz w:val="24"/>
          <w:szCs w:val="24"/>
        </w:rPr>
        <w:t>.</w:t>
      </w:r>
    </w:p>
    <w:p w14:paraId="2DA1EDF9" w14:textId="5F4271E5" w:rsidR="003A7FEC" w:rsidRPr="00886FB8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lastRenderedPageBreak/>
        <w:t>Ad. 3</w:t>
      </w:r>
    </w:p>
    <w:p w14:paraId="328762A3" w14:textId="77777777" w:rsidR="00A10655" w:rsidRDefault="00BC440C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007181">
        <w:rPr>
          <w:rFonts w:ascii="Times New Roman" w:hAnsi="Times New Roman" w:cs="Times New Roman"/>
          <w:color w:val="000000"/>
          <w:sz w:val="24"/>
          <w:szCs w:val="24"/>
        </w:rPr>
        <w:t>Projekt uchwały w sprawie zmiany budżetu Gminy Sokółka na 2021 rok.</w:t>
      </w:r>
    </w:p>
    <w:p w14:paraId="3E875F39" w14:textId="2B518AB9" w:rsidR="00A10655" w:rsidRDefault="007C39D7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</w:t>
      </w:r>
      <w:r w:rsidR="004335D6">
        <w:rPr>
          <w:rFonts w:ascii="Times New Roman" w:hAnsi="Times New Roman" w:cs="Times New Roman"/>
          <w:color w:val="000000"/>
          <w:sz w:val="24"/>
          <w:szCs w:val="24"/>
        </w:rPr>
        <w:t xml:space="preserve"> wraz z autopoprawkami</w:t>
      </w:r>
      <w:r w:rsidR="008C6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przedstaw</w:t>
      </w:r>
      <w:r w:rsidR="00A87FAE">
        <w:rPr>
          <w:rFonts w:ascii="Times New Roman" w:hAnsi="Times New Roman" w:cs="Times New Roman"/>
          <w:color w:val="000000"/>
          <w:sz w:val="24"/>
          <w:szCs w:val="24"/>
        </w:rPr>
        <w:t>ili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5D6">
        <w:rPr>
          <w:rFonts w:ascii="Times New Roman" w:hAnsi="Times New Roman" w:cs="Times New Roman"/>
          <w:color w:val="000000"/>
          <w:sz w:val="24"/>
          <w:szCs w:val="24"/>
        </w:rPr>
        <w:t>Elżbieta Ziętek Skarbnik</w:t>
      </w:r>
      <w:r w:rsidR="00A87FAE">
        <w:rPr>
          <w:rFonts w:ascii="Times New Roman" w:hAnsi="Times New Roman" w:cs="Times New Roman"/>
          <w:color w:val="000000"/>
          <w:sz w:val="24"/>
          <w:szCs w:val="24"/>
        </w:rPr>
        <w:t xml:space="preserve"> oraz Piotr Rygasiewicz Dyrektor Ośrodka Sportu i Rekreacji w Sokółce.</w:t>
      </w:r>
    </w:p>
    <w:p w14:paraId="3CDB7301" w14:textId="784CBB69" w:rsidR="007E0B0C" w:rsidRDefault="007E0B0C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32BE934C" w14:textId="45755887" w:rsidR="002A3055" w:rsidRDefault="002A3055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pierwszą autopoprawkę.</w:t>
      </w:r>
    </w:p>
    <w:p w14:paraId="41D1FA86" w14:textId="20B0BB8B" w:rsidR="002A3055" w:rsidRDefault="002A3055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>
        <w:rPr>
          <w:rFonts w:ascii="Times New Roman" w:hAnsi="Times New Roman" w:cs="Times New Roman"/>
          <w:sz w:val="24"/>
          <w:szCs w:val="24"/>
        </w:rPr>
        <w:t>jednogłośnie przyjęła autopoprawkę.</w:t>
      </w:r>
    </w:p>
    <w:p w14:paraId="505C55B3" w14:textId="214E6AC2" w:rsidR="002A3055" w:rsidRDefault="002A3055" w:rsidP="002A305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drugą</w:t>
      </w:r>
      <w:r>
        <w:rPr>
          <w:rFonts w:ascii="Times New Roman" w:hAnsi="Times New Roman" w:cs="Times New Roman"/>
          <w:sz w:val="24"/>
          <w:szCs w:val="24"/>
        </w:rPr>
        <w:t xml:space="preserve"> autopoprawkę.</w:t>
      </w:r>
    </w:p>
    <w:p w14:paraId="37177446" w14:textId="58625EE1" w:rsidR="002A3055" w:rsidRPr="002A3055" w:rsidRDefault="002A3055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>
        <w:rPr>
          <w:rFonts w:ascii="Times New Roman" w:hAnsi="Times New Roman" w:cs="Times New Roman"/>
          <w:sz w:val="24"/>
          <w:szCs w:val="24"/>
        </w:rPr>
        <w:t>jednogłośnie przyjęła autopoprawkę.</w:t>
      </w:r>
    </w:p>
    <w:p w14:paraId="08963E43" w14:textId="33AAF63D" w:rsidR="00A10655" w:rsidRDefault="00D94DD5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projekt uchwały</w:t>
      </w:r>
      <w:r w:rsidR="002A3055">
        <w:rPr>
          <w:rFonts w:ascii="Times New Roman" w:hAnsi="Times New Roman" w:cs="Times New Roman"/>
          <w:sz w:val="24"/>
          <w:szCs w:val="24"/>
        </w:rPr>
        <w:t xml:space="preserve"> wraz z autopoprawkami.</w:t>
      </w:r>
    </w:p>
    <w:p w14:paraId="47F9F0A4" w14:textId="29B3C16B" w:rsidR="00B11AA8" w:rsidRDefault="00B11AA8" w:rsidP="00B11AA8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433A7C">
        <w:rPr>
          <w:rFonts w:ascii="Times New Roman" w:hAnsi="Times New Roman" w:cs="Times New Roman"/>
          <w:sz w:val="24"/>
          <w:szCs w:val="24"/>
        </w:rPr>
        <w:t>jednogłośnie</w:t>
      </w:r>
      <w:r>
        <w:rPr>
          <w:rFonts w:ascii="Times New Roman" w:hAnsi="Times New Roman" w:cs="Times New Roman"/>
          <w:sz w:val="24"/>
          <w:szCs w:val="24"/>
        </w:rPr>
        <w:t xml:space="preserve"> pozytywnie zaopiniowała projekt uchwały.</w:t>
      </w:r>
    </w:p>
    <w:p w14:paraId="6CFE9789" w14:textId="71A770C1" w:rsidR="0091363C" w:rsidRDefault="0091363C" w:rsidP="003A7FEC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4</w:t>
      </w:r>
    </w:p>
    <w:p w14:paraId="53732D09" w14:textId="77777777" w:rsidR="00A00270" w:rsidRDefault="00A00270" w:rsidP="00C42B1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A00270">
        <w:rPr>
          <w:rFonts w:ascii="Times New Roman" w:hAnsi="Times New Roman" w:cs="Times New Roman"/>
          <w:color w:val="000000"/>
          <w:sz w:val="24"/>
          <w:szCs w:val="24"/>
        </w:rPr>
        <w:t>Projekt uchwały w sprawie ustalenia zasad przyznawania i wysokości diet radnym Rady Miejskiej w Sokółce.</w:t>
      </w:r>
    </w:p>
    <w:p w14:paraId="7417116F" w14:textId="384F57B8" w:rsidR="00144F6B" w:rsidRDefault="00AB4236" w:rsidP="00C42B1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</w:t>
      </w:r>
      <w:r w:rsidR="00144F6B">
        <w:rPr>
          <w:rFonts w:ascii="Times New Roman" w:hAnsi="Times New Roman" w:cs="Times New Roman"/>
          <w:color w:val="000000"/>
          <w:sz w:val="24"/>
          <w:szCs w:val="24"/>
        </w:rPr>
        <w:t xml:space="preserve"> Piotr Romanowicz Sekretarz Sokółki.</w:t>
      </w:r>
    </w:p>
    <w:p w14:paraId="0B69AD68" w14:textId="3EAB15F2" w:rsidR="007E5E3B" w:rsidRDefault="007E5E3B" w:rsidP="00C42B1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562A533A" w14:textId="6CA94164" w:rsidR="00C42B1A" w:rsidRDefault="00C42B1A" w:rsidP="00C42B1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poddała pod głosowanie projekt uchwały.</w:t>
      </w:r>
    </w:p>
    <w:p w14:paraId="58B393A0" w14:textId="2EDB4FF1" w:rsidR="00C42B1A" w:rsidRDefault="00C42B1A" w:rsidP="00C42B1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A465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 w:rsidR="00A4651F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„za</w:t>
      </w:r>
      <w:r w:rsidR="007E5E3B">
        <w:rPr>
          <w:rFonts w:ascii="Times New Roman" w:hAnsi="Times New Roman" w:cs="Times New Roman"/>
          <w:sz w:val="24"/>
          <w:szCs w:val="24"/>
        </w:rPr>
        <w:t>”</w:t>
      </w:r>
      <w:r w:rsidR="00A13586">
        <w:rPr>
          <w:rFonts w:ascii="Times New Roman" w:hAnsi="Times New Roman" w:cs="Times New Roman"/>
          <w:sz w:val="24"/>
          <w:szCs w:val="24"/>
        </w:rPr>
        <w:t xml:space="preserve"> i </w:t>
      </w:r>
      <w:r w:rsidR="00A4651F">
        <w:rPr>
          <w:rFonts w:ascii="Times New Roman" w:hAnsi="Times New Roman" w:cs="Times New Roman"/>
          <w:sz w:val="24"/>
          <w:szCs w:val="24"/>
        </w:rPr>
        <w:t>3</w:t>
      </w:r>
      <w:r w:rsidR="00A13586">
        <w:rPr>
          <w:rFonts w:ascii="Times New Roman" w:hAnsi="Times New Roman" w:cs="Times New Roman"/>
          <w:sz w:val="24"/>
          <w:szCs w:val="24"/>
        </w:rPr>
        <w:t xml:space="preserve"> głosami </w:t>
      </w:r>
      <w:r w:rsidR="00DA151D">
        <w:rPr>
          <w:rFonts w:ascii="Times New Roman" w:hAnsi="Times New Roman" w:cs="Times New Roman"/>
          <w:sz w:val="24"/>
          <w:szCs w:val="24"/>
        </w:rPr>
        <w:t>„</w:t>
      </w:r>
      <w:r w:rsidR="00A13586">
        <w:rPr>
          <w:rFonts w:ascii="Times New Roman" w:hAnsi="Times New Roman" w:cs="Times New Roman"/>
          <w:sz w:val="24"/>
          <w:szCs w:val="24"/>
        </w:rPr>
        <w:t>wstrzymującymi</w:t>
      </w:r>
      <w:r w:rsidR="00DA151D">
        <w:rPr>
          <w:rFonts w:ascii="Times New Roman" w:hAnsi="Times New Roman" w:cs="Times New Roman"/>
          <w:sz w:val="24"/>
          <w:szCs w:val="24"/>
        </w:rPr>
        <w:t>”</w:t>
      </w:r>
      <w:r w:rsidR="007E5E3B">
        <w:rPr>
          <w:rFonts w:ascii="Times New Roman" w:hAnsi="Times New Roman" w:cs="Times New Roman"/>
          <w:sz w:val="24"/>
          <w:szCs w:val="24"/>
        </w:rPr>
        <w:t xml:space="preserve"> pozytywnie</w:t>
      </w:r>
      <w:r>
        <w:rPr>
          <w:rFonts w:ascii="Times New Roman" w:hAnsi="Times New Roman" w:cs="Times New Roman"/>
          <w:sz w:val="24"/>
          <w:szCs w:val="24"/>
        </w:rPr>
        <w:t xml:space="preserve"> zaopiniowała projekt uchwały.</w:t>
      </w:r>
    </w:p>
    <w:p w14:paraId="415B114B" w14:textId="440CFE9F" w:rsidR="001E13F1" w:rsidRDefault="001E13F1" w:rsidP="003A7FEC">
      <w:pPr>
        <w:pStyle w:val="Standard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Ad. </w:t>
      </w:r>
      <w:r w:rsidR="00A00270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14:paraId="59FBCEE3" w14:textId="0944C425" w:rsidR="001E13F1" w:rsidRPr="001E13F1" w:rsidRDefault="001E13F1" w:rsidP="001E13F1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E13F1"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14:paraId="30CF130A" w14:textId="00E389EC" w:rsidR="001E13F1" w:rsidRPr="001E13F1" w:rsidRDefault="001E13F1" w:rsidP="001E13F1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E13F1">
        <w:rPr>
          <w:rFonts w:ascii="Times New Roman" w:hAnsi="Times New Roman" w:cs="Times New Roman"/>
          <w:sz w:val="24"/>
          <w:szCs w:val="24"/>
        </w:rPr>
        <w:t xml:space="preserve">Protokołował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13F1">
        <w:rPr>
          <w:rFonts w:ascii="Times New Roman" w:hAnsi="Times New Roman" w:cs="Times New Roman"/>
          <w:sz w:val="24"/>
          <w:szCs w:val="24"/>
        </w:rPr>
        <w:t>Przewodnicząca Komisji</w:t>
      </w:r>
    </w:p>
    <w:p w14:paraId="49E1C4C0" w14:textId="2040418A" w:rsidR="001E13F1" w:rsidRPr="001E13F1" w:rsidRDefault="001E13F1" w:rsidP="001E13F1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Bartłomiej Klim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13F1">
        <w:rPr>
          <w:rFonts w:ascii="Times New Roman" w:hAnsi="Times New Roman" w:cs="Times New Roman"/>
          <w:sz w:val="24"/>
          <w:szCs w:val="24"/>
        </w:rPr>
        <w:t>Jadwiga Bieniusiewicz</w:t>
      </w:r>
    </w:p>
    <w:p w14:paraId="5D365FD3" w14:textId="693DC6AF" w:rsidR="00064B5F" w:rsidRPr="001E13F1" w:rsidRDefault="00064B5F">
      <w:pPr>
        <w:rPr>
          <w:b/>
          <w:bCs/>
        </w:rPr>
      </w:pPr>
    </w:p>
    <w:sectPr w:rsidR="00064B5F" w:rsidRPr="001E1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35D8" w14:textId="77777777" w:rsidR="007C5590" w:rsidRDefault="007C5590" w:rsidP="00C42B1A">
      <w:pPr>
        <w:spacing w:after="0" w:line="240" w:lineRule="auto"/>
      </w:pPr>
      <w:r>
        <w:separator/>
      </w:r>
    </w:p>
  </w:endnote>
  <w:endnote w:type="continuationSeparator" w:id="0">
    <w:p w14:paraId="3EF2E700" w14:textId="77777777" w:rsidR="007C5590" w:rsidRDefault="007C5590" w:rsidP="00C4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44DA" w14:textId="77777777" w:rsidR="007C5590" w:rsidRDefault="007C5590" w:rsidP="00C42B1A">
      <w:pPr>
        <w:spacing w:after="0" w:line="240" w:lineRule="auto"/>
      </w:pPr>
      <w:r>
        <w:separator/>
      </w:r>
    </w:p>
  </w:footnote>
  <w:footnote w:type="continuationSeparator" w:id="0">
    <w:p w14:paraId="4435BCB5" w14:textId="77777777" w:rsidR="007C5590" w:rsidRDefault="007C5590" w:rsidP="00C42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5F"/>
    <w:rsid w:val="00007181"/>
    <w:rsid w:val="00010591"/>
    <w:rsid w:val="00056B41"/>
    <w:rsid w:val="00064B5F"/>
    <w:rsid w:val="000B63A3"/>
    <w:rsid w:val="000E2AC2"/>
    <w:rsid w:val="0011310D"/>
    <w:rsid w:val="00135C55"/>
    <w:rsid w:val="00144F6B"/>
    <w:rsid w:val="001524D7"/>
    <w:rsid w:val="00171903"/>
    <w:rsid w:val="001A29B8"/>
    <w:rsid w:val="001C2528"/>
    <w:rsid w:val="001C2CA6"/>
    <w:rsid w:val="001E13F1"/>
    <w:rsid w:val="00232EDC"/>
    <w:rsid w:val="00260A5F"/>
    <w:rsid w:val="0026647D"/>
    <w:rsid w:val="0027400F"/>
    <w:rsid w:val="002765A9"/>
    <w:rsid w:val="00280408"/>
    <w:rsid w:val="002A0EBE"/>
    <w:rsid w:val="002A3055"/>
    <w:rsid w:val="003A7FEC"/>
    <w:rsid w:val="003D34EC"/>
    <w:rsid w:val="003E1454"/>
    <w:rsid w:val="004335D6"/>
    <w:rsid w:val="00433A7C"/>
    <w:rsid w:val="00465AC3"/>
    <w:rsid w:val="004D5CE5"/>
    <w:rsid w:val="00523F3E"/>
    <w:rsid w:val="005B10B9"/>
    <w:rsid w:val="00603B13"/>
    <w:rsid w:val="00777631"/>
    <w:rsid w:val="007A7178"/>
    <w:rsid w:val="007B2AF3"/>
    <w:rsid w:val="007C39D7"/>
    <w:rsid w:val="007C5590"/>
    <w:rsid w:val="007D4FC0"/>
    <w:rsid w:val="007D7028"/>
    <w:rsid w:val="007E0B0C"/>
    <w:rsid w:val="007E5E3B"/>
    <w:rsid w:val="008072F3"/>
    <w:rsid w:val="0086368D"/>
    <w:rsid w:val="00886FB8"/>
    <w:rsid w:val="008946CF"/>
    <w:rsid w:val="008C6790"/>
    <w:rsid w:val="0091363C"/>
    <w:rsid w:val="00931A5A"/>
    <w:rsid w:val="00937F09"/>
    <w:rsid w:val="0096438E"/>
    <w:rsid w:val="00973BC7"/>
    <w:rsid w:val="0098777D"/>
    <w:rsid w:val="009A58E7"/>
    <w:rsid w:val="009C6B48"/>
    <w:rsid w:val="00A00270"/>
    <w:rsid w:val="00A10655"/>
    <w:rsid w:val="00A13586"/>
    <w:rsid w:val="00A4651F"/>
    <w:rsid w:val="00A51F95"/>
    <w:rsid w:val="00A62D49"/>
    <w:rsid w:val="00A63086"/>
    <w:rsid w:val="00A7175E"/>
    <w:rsid w:val="00A87FAE"/>
    <w:rsid w:val="00AA3368"/>
    <w:rsid w:val="00AB4236"/>
    <w:rsid w:val="00AC6E8A"/>
    <w:rsid w:val="00AE699D"/>
    <w:rsid w:val="00AF1365"/>
    <w:rsid w:val="00B11AA8"/>
    <w:rsid w:val="00B11C7C"/>
    <w:rsid w:val="00B13189"/>
    <w:rsid w:val="00B53BDA"/>
    <w:rsid w:val="00BA211E"/>
    <w:rsid w:val="00BA759D"/>
    <w:rsid w:val="00BB7808"/>
    <w:rsid w:val="00BC440C"/>
    <w:rsid w:val="00C35BE4"/>
    <w:rsid w:val="00C42B1A"/>
    <w:rsid w:val="00C66628"/>
    <w:rsid w:val="00C86632"/>
    <w:rsid w:val="00D25B1D"/>
    <w:rsid w:val="00D85C81"/>
    <w:rsid w:val="00D94DD5"/>
    <w:rsid w:val="00DA151D"/>
    <w:rsid w:val="00DC6971"/>
    <w:rsid w:val="00DF0BC9"/>
    <w:rsid w:val="00F17BE9"/>
    <w:rsid w:val="00F66C43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D09D"/>
  <w15:chartTrackingRefBased/>
  <w15:docId w15:val="{9FDFE28C-6C2C-4AA9-AE93-417DCD7C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7FEC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2B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34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57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66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591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747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42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466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42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2923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8081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606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43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72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93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045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46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903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89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387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31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93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93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16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17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7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65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591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368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045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80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dcterms:created xsi:type="dcterms:W3CDTF">2021-12-13T12:19:00Z</dcterms:created>
  <dcterms:modified xsi:type="dcterms:W3CDTF">2021-12-28T10:00:00Z</dcterms:modified>
</cp:coreProperties>
</file>