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A51" w14:textId="77777777" w:rsidR="001155F0" w:rsidRDefault="001155F0" w:rsidP="001155F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07F0C80" w14:textId="1FCAC765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</w:t>
      </w:r>
      <w:r w:rsidR="004B5AE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/2021</w:t>
      </w:r>
    </w:p>
    <w:p w14:paraId="750F5161" w14:textId="77777777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67B1EFFF" w14:textId="03BF7495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241E6B">
        <w:rPr>
          <w:rFonts w:ascii="Times New Roman" w:hAnsi="Times New Roman"/>
          <w:b/>
        </w:rPr>
        <w:t>2</w:t>
      </w:r>
      <w:r w:rsidR="004B5AE3">
        <w:rPr>
          <w:rFonts w:ascii="Times New Roman" w:hAnsi="Times New Roman"/>
          <w:b/>
        </w:rPr>
        <w:t>6</w:t>
      </w:r>
      <w:r w:rsidR="00241E6B">
        <w:rPr>
          <w:rFonts w:ascii="Times New Roman" w:hAnsi="Times New Roman"/>
          <w:b/>
        </w:rPr>
        <w:t xml:space="preserve"> </w:t>
      </w:r>
      <w:r w:rsidR="004B5AE3">
        <w:rPr>
          <w:rFonts w:ascii="Times New Roman" w:hAnsi="Times New Roman"/>
          <w:b/>
        </w:rPr>
        <w:t>października</w:t>
      </w:r>
      <w:r w:rsidR="00241E6B">
        <w:rPr>
          <w:rFonts w:ascii="Times New Roman" w:hAnsi="Times New Roman"/>
          <w:b/>
        </w:rPr>
        <w:t xml:space="preserve"> 2021 roku</w:t>
      </w:r>
    </w:p>
    <w:p w14:paraId="3050E9EC" w14:textId="77777777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</w:p>
    <w:p w14:paraId="2B2AC5DF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22F5CC43" w14:textId="6598570C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14:00, zakończono 14:</w:t>
      </w:r>
      <w:r w:rsidR="004B5AE3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</w:p>
    <w:p w14:paraId="4AA9EE6C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14:paraId="742C7508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68929EE7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BE6EC71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450993CD" w14:textId="77777777" w:rsidR="001155F0" w:rsidRDefault="001155F0" w:rsidP="001155F0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447F8744" w14:textId="77777777" w:rsidR="004B5AE3" w:rsidRPr="004B5AE3" w:rsidRDefault="004B5AE3" w:rsidP="004B5AE3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1. Otwarcie i przyjęcie porządku.</w:t>
      </w:r>
    </w:p>
    <w:p w14:paraId="6B75182A" w14:textId="77777777" w:rsidR="004B5AE3" w:rsidRPr="004B5AE3" w:rsidRDefault="004B5AE3" w:rsidP="004B5AE3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2. Przyjęcie protokołu z poprzedniego posiedzenia.</w:t>
      </w:r>
    </w:p>
    <w:p w14:paraId="062CE2A5" w14:textId="77777777" w:rsidR="004B5AE3" w:rsidRPr="004B5AE3" w:rsidRDefault="004B5AE3" w:rsidP="004B5AE3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3. Projekt uchwały w sprawie trybu i sposobu powoływania i odwoływania członków Zespołu Interdyscyplinarnego w Sokółce oraz szczególnych warunków jego funkcjonowania.</w:t>
      </w:r>
    </w:p>
    <w:p w14:paraId="02FF9043" w14:textId="77777777" w:rsidR="004B5AE3" w:rsidRPr="004B5AE3" w:rsidRDefault="004B5AE3" w:rsidP="004B5AE3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4. Projekt uchwały w sprawie Gminnego Programu Profilaktyki i Rozwiązywania Problemów Alkoholowych oraz Gminnego Programu Przeciwdziałania Narkomanii w 2022 r.</w:t>
      </w:r>
    </w:p>
    <w:p w14:paraId="214E1649" w14:textId="77777777" w:rsidR="004B5AE3" w:rsidRPr="004B5AE3" w:rsidRDefault="004B5AE3" w:rsidP="004B5AE3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5. Projekt uchwały sprawie Programu Współpracy z Organizacjami Pozarządowymi na rok 2022.</w:t>
      </w:r>
    </w:p>
    <w:p w14:paraId="70FFFAA5" w14:textId="77777777" w:rsidR="004B5AE3" w:rsidRDefault="004B5AE3" w:rsidP="004B5AE3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6. Wolne wnioski.</w:t>
      </w:r>
    </w:p>
    <w:p w14:paraId="0F538A9D" w14:textId="13990921" w:rsidR="001155F0" w:rsidRDefault="001155F0" w:rsidP="004B5A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12F96894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052DAA72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43F07F20" w14:textId="476998F2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20211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głosami „za” przyjęła porządek posiedzenia</w:t>
      </w:r>
      <w:r w:rsidR="004B5AE3">
        <w:rPr>
          <w:rFonts w:ascii="Times New Roman" w:hAnsi="Times New Roman"/>
        </w:rPr>
        <w:t xml:space="preserve">, </w:t>
      </w:r>
      <w:r w:rsidR="00202113">
        <w:rPr>
          <w:rFonts w:ascii="Times New Roman" w:hAnsi="Times New Roman"/>
        </w:rPr>
        <w:t>2</w:t>
      </w:r>
      <w:r w:rsidR="004B5AE3">
        <w:rPr>
          <w:rFonts w:ascii="Times New Roman" w:hAnsi="Times New Roman"/>
        </w:rPr>
        <w:t xml:space="preserve"> radny nie brał udziału w głosowaniu.</w:t>
      </w:r>
    </w:p>
    <w:p w14:paraId="33B1FFD7" w14:textId="77777777" w:rsidR="003D7BE3" w:rsidRDefault="003D7BE3">
      <w:pPr>
        <w:rPr>
          <w:rFonts w:ascii="Times New Roman" w:hAnsi="Times New Roman"/>
          <w:b/>
          <w:bCs/>
        </w:rPr>
      </w:pPr>
    </w:p>
    <w:p w14:paraId="054BD85B" w14:textId="0109966A" w:rsidR="00B72AE8" w:rsidRDefault="003D7BE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27A17ABF" w14:textId="77777777" w:rsidR="00BA5636" w:rsidRPr="005E70B1" w:rsidRDefault="00BA5636" w:rsidP="00BA5636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2F2119D0" w14:textId="487A6823" w:rsidR="00BA5636" w:rsidRDefault="00BA5636" w:rsidP="00BA5636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23E81BFB" w14:textId="1659F585" w:rsidR="00BA5636" w:rsidRDefault="00BA5636" w:rsidP="00BA5636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</w:t>
      </w:r>
      <w:r w:rsidR="006C05AC">
        <w:rPr>
          <w:rFonts w:ascii="Times New Roman" w:hAnsi="Times New Roman"/>
        </w:rPr>
        <w:t>rotokół z poprzedniego</w:t>
      </w:r>
      <w:r>
        <w:rPr>
          <w:rFonts w:ascii="Times New Roman" w:hAnsi="Times New Roman"/>
        </w:rPr>
        <w:t xml:space="preserve"> posiedzenia, 1 radny nie brał udziału w głosowaniu.</w:t>
      </w:r>
    </w:p>
    <w:p w14:paraId="67DC1FE5" w14:textId="40002AE2" w:rsidR="00BA5636" w:rsidRDefault="00BA5636">
      <w:pPr>
        <w:rPr>
          <w:rFonts w:ascii="Times New Roman" w:hAnsi="Times New Roman"/>
          <w:b/>
          <w:bCs/>
        </w:rPr>
      </w:pPr>
    </w:p>
    <w:p w14:paraId="6326B935" w14:textId="77777777" w:rsidR="006C05AC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Ad. </w:t>
      </w:r>
      <w:r w:rsidRPr="006C05AC">
        <w:rPr>
          <w:rFonts w:ascii="Times New Roman" w:hAnsi="Times New Roman"/>
          <w:b/>
          <w:bCs/>
        </w:rPr>
        <w:t>3</w:t>
      </w:r>
      <w:r w:rsidRPr="005E70B1">
        <w:rPr>
          <w:rFonts w:ascii="Times New Roman" w:hAnsi="Times New Roman"/>
        </w:rPr>
        <w:t xml:space="preserve">. </w:t>
      </w:r>
    </w:p>
    <w:p w14:paraId="7BDC3E79" w14:textId="77777777" w:rsidR="008D3CED" w:rsidRPr="004B5AE3" w:rsidRDefault="008D3CED" w:rsidP="008D3CED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Projekt uchwały w sprawie trybu i sposobu powoływania i odwoływania członków Zespołu Interdyscyplinarnego w Sokółce oraz szczególnych warunków jego funkcjonowania.</w:t>
      </w:r>
    </w:p>
    <w:p w14:paraId="05D7629E" w14:textId="1432BC92" w:rsidR="006C05AC" w:rsidRDefault="008D3CED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7978E0F6" w14:textId="57F50A6E" w:rsidR="008D3CED" w:rsidRDefault="008D3CED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64D6979" w14:textId="6477E1DA" w:rsidR="006C05AC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5D3CE050" w14:textId="033C82D3" w:rsidR="0034173B" w:rsidRDefault="0034173B" w:rsidP="0034173B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pozytywnie zaopiniowała projekt uchwały, 1 radny nie brał udziału w głosowaniu.</w:t>
      </w:r>
    </w:p>
    <w:p w14:paraId="66205B82" w14:textId="77777777" w:rsidR="006C05AC" w:rsidRPr="005E70B1" w:rsidRDefault="006C05AC" w:rsidP="006C05AC">
      <w:pPr>
        <w:rPr>
          <w:rFonts w:ascii="Times New Roman" w:hAnsi="Times New Roman"/>
        </w:rPr>
      </w:pPr>
    </w:p>
    <w:p w14:paraId="49DBAA26" w14:textId="31DD6059" w:rsidR="006C05AC" w:rsidRDefault="006C05AC" w:rsidP="006C05AC">
      <w:pPr>
        <w:rPr>
          <w:rFonts w:ascii="Times New Roman" w:hAnsi="Times New Roman"/>
        </w:rPr>
      </w:pPr>
      <w:r w:rsidRPr="006C05AC">
        <w:rPr>
          <w:rFonts w:ascii="Times New Roman" w:hAnsi="Times New Roman"/>
          <w:b/>
          <w:bCs/>
        </w:rPr>
        <w:lastRenderedPageBreak/>
        <w:t>Ad. 4</w:t>
      </w:r>
    </w:p>
    <w:p w14:paraId="35288351" w14:textId="659C2249" w:rsidR="008D3CED" w:rsidRDefault="008D3CED" w:rsidP="008905E8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Projekt uchwały w sprawie Gminnego Programu Profilaktyki i Rozwiązywania Problemów Alkoholowych oraz Gminnego Programu Przeciwdziałania Narkomanii w 2022 r.</w:t>
      </w:r>
    </w:p>
    <w:p w14:paraId="31DC45A1" w14:textId="3148AC90" w:rsidR="00321EBC" w:rsidRDefault="00321EBC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6C8AD185" w14:textId="046F1941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494BC20" w14:textId="77777777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013422F2" w14:textId="09BD4341" w:rsidR="006C05AC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321EBC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pozytywnie zaopiniowała projekt uchwały</w:t>
      </w:r>
      <w:r w:rsidR="00321EBC">
        <w:rPr>
          <w:rFonts w:ascii="Times New Roman" w:hAnsi="Times New Roman"/>
        </w:rPr>
        <w:t>.</w:t>
      </w:r>
    </w:p>
    <w:p w14:paraId="0B92D249" w14:textId="77777777" w:rsidR="006C05AC" w:rsidRPr="005E70B1" w:rsidRDefault="006C05AC" w:rsidP="006C05AC">
      <w:pPr>
        <w:rPr>
          <w:rFonts w:ascii="Times New Roman" w:hAnsi="Times New Roman"/>
        </w:rPr>
      </w:pPr>
    </w:p>
    <w:p w14:paraId="70203BB6" w14:textId="77777777" w:rsidR="006C05AC" w:rsidRDefault="006C05AC" w:rsidP="006C05AC">
      <w:pPr>
        <w:rPr>
          <w:rFonts w:ascii="Times New Roman" w:hAnsi="Times New Roman"/>
        </w:rPr>
      </w:pPr>
      <w:r w:rsidRPr="006C05AC">
        <w:rPr>
          <w:rFonts w:ascii="Times New Roman" w:hAnsi="Times New Roman"/>
          <w:b/>
          <w:bCs/>
        </w:rPr>
        <w:t>Ad. 5</w:t>
      </w:r>
    </w:p>
    <w:p w14:paraId="5A3350C2" w14:textId="4C10EB6D" w:rsidR="008D3CED" w:rsidRDefault="008D3CED" w:rsidP="006C05AC">
      <w:pPr>
        <w:rPr>
          <w:rFonts w:ascii="Times New Roman" w:hAnsi="Times New Roman"/>
        </w:rPr>
      </w:pPr>
      <w:r w:rsidRPr="004B5AE3">
        <w:rPr>
          <w:rFonts w:ascii="Times New Roman" w:hAnsi="Times New Roman"/>
        </w:rPr>
        <w:t>Projekt uchwały sprawie Programu Współpracy z Organizacjami Pozarządowymi na rok 2022.</w:t>
      </w:r>
    </w:p>
    <w:p w14:paraId="402489A4" w14:textId="796776CF" w:rsidR="00321EBC" w:rsidRDefault="00321EBC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1145D086" w14:textId="3CCFEB2B" w:rsidR="00321EBC" w:rsidRDefault="009B3761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21912AE" w14:textId="77777777" w:rsidR="000B4382" w:rsidRDefault="000B4382" w:rsidP="000B4382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49BCFB61" w14:textId="3B51EBD0" w:rsidR="008905E8" w:rsidRDefault="000B4382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50D050D8" w14:textId="77777777" w:rsidR="000B4382" w:rsidRPr="005E70B1" w:rsidRDefault="000B4382" w:rsidP="006C05AC">
      <w:pPr>
        <w:rPr>
          <w:rFonts w:ascii="Times New Roman" w:hAnsi="Times New Roman"/>
        </w:rPr>
      </w:pPr>
    </w:p>
    <w:p w14:paraId="1D1E2412" w14:textId="6F3C4A71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8D3CED">
        <w:rPr>
          <w:rFonts w:ascii="Times New Roman" w:hAnsi="Times New Roman"/>
          <w:b/>
          <w:bCs/>
        </w:rPr>
        <w:t>6</w:t>
      </w:r>
    </w:p>
    <w:p w14:paraId="65DC0161" w14:textId="7F8D8FBE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74D06135" w14:textId="7A49E32F" w:rsidR="009F7AA3" w:rsidRDefault="009F7AA3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wniosków.</w:t>
      </w:r>
    </w:p>
    <w:p w14:paraId="4C120194" w14:textId="0EAC4F8E" w:rsidR="009F7AA3" w:rsidRDefault="009F7AA3" w:rsidP="009F7AA3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0374C358" w14:textId="77777777" w:rsidR="009F7AA3" w:rsidRPr="009F7AA3" w:rsidRDefault="009F7AA3" w:rsidP="009F7AA3">
      <w:pPr>
        <w:rPr>
          <w:rFonts w:ascii="Times New Roman" w:hAnsi="Times New Roman"/>
        </w:rPr>
      </w:pPr>
    </w:p>
    <w:p w14:paraId="69D36A26" w14:textId="55869F3F" w:rsidR="009F7AA3" w:rsidRPr="009F7AA3" w:rsidRDefault="009F7AA3" w:rsidP="009F7AA3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 w:rsidR="00BC0AA3"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6179F166" w14:textId="5B9134FC" w:rsidR="006C05AC" w:rsidRPr="003D7BE3" w:rsidRDefault="009F7A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0AA3">
        <w:rPr>
          <w:rFonts w:ascii="Times New Roman" w:hAnsi="Times New Roman"/>
        </w:rPr>
        <w:tab/>
      </w:r>
      <w:r w:rsidR="00BC0AA3">
        <w:rPr>
          <w:rFonts w:ascii="Times New Roman" w:hAnsi="Times New Roman"/>
        </w:rPr>
        <w:tab/>
        <w:t xml:space="preserve">Michał </w:t>
      </w:r>
      <w:proofErr w:type="spellStart"/>
      <w:r w:rsidR="00BC0AA3">
        <w:rPr>
          <w:rFonts w:ascii="Times New Roman" w:hAnsi="Times New Roman"/>
        </w:rPr>
        <w:t>Tochwin</w:t>
      </w:r>
      <w:proofErr w:type="spellEnd"/>
    </w:p>
    <w:sectPr w:rsidR="006C05AC" w:rsidRPr="003D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E8"/>
    <w:rsid w:val="000B4382"/>
    <w:rsid w:val="001155F0"/>
    <w:rsid w:val="00202113"/>
    <w:rsid w:val="00241E6B"/>
    <w:rsid w:val="00321EBC"/>
    <w:rsid w:val="0033545F"/>
    <w:rsid w:val="0034173B"/>
    <w:rsid w:val="003D7BE3"/>
    <w:rsid w:val="004B5AE3"/>
    <w:rsid w:val="005E70B1"/>
    <w:rsid w:val="006C05AC"/>
    <w:rsid w:val="00744779"/>
    <w:rsid w:val="008905E8"/>
    <w:rsid w:val="008D3CED"/>
    <w:rsid w:val="00967A4A"/>
    <w:rsid w:val="009B3761"/>
    <w:rsid w:val="009F7AA3"/>
    <w:rsid w:val="00B72AE8"/>
    <w:rsid w:val="00BA5636"/>
    <w:rsid w:val="00BC0AA3"/>
    <w:rsid w:val="00CA770E"/>
    <w:rsid w:val="00C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6C5"/>
  <w15:chartTrackingRefBased/>
  <w15:docId w15:val="{99E76636-AC4C-44C7-A571-4534561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5F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00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3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5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1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3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0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82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4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6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73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1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2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28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6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3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35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2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3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9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7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16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505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74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09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4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2021-12-13T11:55:00Z</dcterms:created>
  <dcterms:modified xsi:type="dcterms:W3CDTF">2021-12-13T12:06:00Z</dcterms:modified>
</cp:coreProperties>
</file>