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15623F05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423887">
        <w:rPr>
          <w:rFonts w:ascii="Times New Roman" w:eastAsia="Times New Roman" w:hAnsi="Times New Roman" w:cs="Times New Roman"/>
          <w:color w:val="auto"/>
          <w:sz w:val="24"/>
        </w:rPr>
        <w:t>11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423887">
        <w:rPr>
          <w:rFonts w:ascii="Times New Roman" w:eastAsia="Times New Roman" w:hAnsi="Times New Roman" w:cs="Times New Roman"/>
          <w:color w:val="auto"/>
          <w:sz w:val="24"/>
        </w:rPr>
        <w:t>08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458F8468" w14:textId="06A54583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A84A17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31C51E26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D65022">
        <w:rPr>
          <w:rFonts w:ascii="Times New Roman" w:eastAsia="Times New Roman" w:hAnsi="Times New Roman" w:cs="Times New Roman"/>
          <w:b/>
          <w:color w:val="auto"/>
          <w:sz w:val="24"/>
        </w:rPr>
        <w:t>16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D65022">
        <w:rPr>
          <w:rFonts w:ascii="Times New Roman" w:eastAsia="Times New Roman" w:hAnsi="Times New Roman" w:cs="Times New Roman"/>
          <w:b/>
          <w:color w:val="auto"/>
          <w:sz w:val="24"/>
        </w:rPr>
        <w:t>sierpnia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1978D0">
        <w:rPr>
          <w:rFonts w:ascii="Times New Roman" w:eastAsia="Times New Roman" w:hAnsi="Times New Roman" w:cs="Times New Roman"/>
          <w:b/>
          <w:color w:val="auto"/>
          <w:sz w:val="24"/>
        </w:rPr>
        <w:t>poniedziałek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423887">
        <w:rPr>
          <w:rFonts w:ascii="Times New Roman" w:eastAsia="Times New Roman" w:hAnsi="Times New Roman" w:cs="Times New Roman"/>
          <w:b/>
          <w:color w:val="auto"/>
          <w:sz w:val="24"/>
        </w:rPr>
        <w:t>3:</w:t>
      </w:r>
      <w:r w:rsidR="00CB06FA">
        <w:rPr>
          <w:rFonts w:ascii="Times New Roman" w:eastAsia="Times New Roman" w:hAnsi="Times New Roman" w:cs="Times New Roman"/>
          <w:b/>
          <w:color w:val="auto"/>
          <w:sz w:val="24"/>
        </w:rPr>
        <w:t>30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223FDE46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167D8D">
        <w:rPr>
          <w:rFonts w:ascii="Times New Roman" w:hAnsi="Times New Roman" w:cs="Times New Roman"/>
          <w:b/>
          <w:sz w:val="24"/>
        </w:rPr>
        <w:t>Kino „Sokół”, Plac Kościuszki 24.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41C352D9" w:rsidR="00206658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3A1F244C" w14:textId="77777777" w:rsidR="00A71316" w:rsidRDefault="00A71316" w:rsidP="00A71316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sprawie ustalenia trybu udzielania i rozliczania dotacji dla niepublicznych i publicznych szkół i placówek oświatowych oraz osoby fizyczne i osoby prawne niebędące jednostkami samorządu terytorialnego oraz trybu przeprowadzania kontroli prawidłowości ich pobrania i wykorzystania.</w:t>
      </w:r>
    </w:p>
    <w:p w14:paraId="7D4E2645" w14:textId="74D927EB" w:rsidR="00A71316" w:rsidRPr="00A71316" w:rsidRDefault="00A71316" w:rsidP="00A71316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Style w:val="Domylnaczcionkaakapitu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zmiany Regulaminu udzielenia pomocy materialnej o charakterze socjalnym dla uczniów mieszkających na terenie Gminy Sokółka</w:t>
      </w:r>
      <w:r>
        <w:rPr>
          <w:rFonts w:ascii="Times New Roman" w:hAnsi="Times New Roman" w:cs="Times New Roman"/>
          <w:sz w:val="24"/>
        </w:rPr>
        <w:t>.</w:t>
      </w:r>
    </w:p>
    <w:p w14:paraId="67AB350A" w14:textId="77777777" w:rsidR="00206658" w:rsidRPr="001978D0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>Burmistrz Ewa Kulikowska, Zastępca Burmistrza Adam Marian Kowalczuk, Zastępca Burmistrza Adam Juchnik, Pełnomocnik Burmistrza Antoni Stefanowicz, Skarbnik Elżbieta Ziętek,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1978D0"/>
    <w:rsid w:val="00206658"/>
    <w:rsid w:val="003939F6"/>
    <w:rsid w:val="00412BFA"/>
    <w:rsid w:val="00423887"/>
    <w:rsid w:val="005000A8"/>
    <w:rsid w:val="0052392E"/>
    <w:rsid w:val="006137EB"/>
    <w:rsid w:val="00801DF1"/>
    <w:rsid w:val="00A52F5F"/>
    <w:rsid w:val="00A71316"/>
    <w:rsid w:val="00A84A17"/>
    <w:rsid w:val="00B24EE4"/>
    <w:rsid w:val="00B47E83"/>
    <w:rsid w:val="00C72F90"/>
    <w:rsid w:val="00CB06FA"/>
    <w:rsid w:val="00D65022"/>
    <w:rsid w:val="00D77DE5"/>
    <w:rsid w:val="00E643F4"/>
    <w:rsid w:val="00E80E9F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11</cp:revision>
  <dcterms:created xsi:type="dcterms:W3CDTF">2021-05-21T13:16:00Z</dcterms:created>
  <dcterms:modified xsi:type="dcterms:W3CDTF">2021-08-11T10:25:00Z</dcterms:modified>
</cp:coreProperties>
</file>