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C0F77" w14:textId="77777777" w:rsidR="00F4662F" w:rsidRPr="004E3FAD" w:rsidRDefault="00F4662F" w:rsidP="00F4662F">
      <w:pPr>
        <w:pStyle w:val="Podtytu"/>
        <w:jc w:val="right"/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PROJEKT</w:t>
      </w:r>
    </w:p>
    <w:p w14:paraId="37C9F184" w14:textId="6B19E1BC" w:rsidR="00F4662F" w:rsidRPr="004E3FAD" w:rsidRDefault="00F4662F" w:rsidP="00F4662F">
      <w:pPr>
        <w:jc w:val="center"/>
        <w:rPr>
          <w:rFonts w:ascii="Times New Roman" w:hAnsi="Times New Roman" w:cs="Times New Roman"/>
          <w:b/>
        </w:rPr>
      </w:pPr>
      <w:r w:rsidRPr="004E3FAD">
        <w:rPr>
          <w:rFonts w:ascii="Times New Roman" w:hAnsi="Times New Roman" w:cs="Times New Roman"/>
          <w:b/>
        </w:rPr>
        <w:t>Protokół Nr 3</w:t>
      </w:r>
      <w:r w:rsidR="00901314">
        <w:rPr>
          <w:rFonts w:ascii="Times New Roman" w:hAnsi="Times New Roman" w:cs="Times New Roman"/>
          <w:b/>
        </w:rPr>
        <w:t>3</w:t>
      </w:r>
      <w:r w:rsidR="00B5078A">
        <w:rPr>
          <w:rFonts w:ascii="Times New Roman" w:hAnsi="Times New Roman" w:cs="Times New Roman"/>
          <w:b/>
        </w:rPr>
        <w:t>/</w:t>
      </w:r>
      <w:r w:rsidRPr="004E3FAD">
        <w:rPr>
          <w:rFonts w:ascii="Times New Roman" w:hAnsi="Times New Roman" w:cs="Times New Roman"/>
          <w:b/>
        </w:rPr>
        <w:t>202</w:t>
      </w:r>
      <w:r w:rsidR="00B5078A">
        <w:rPr>
          <w:rFonts w:ascii="Times New Roman" w:hAnsi="Times New Roman" w:cs="Times New Roman"/>
          <w:b/>
        </w:rPr>
        <w:t>1</w:t>
      </w:r>
    </w:p>
    <w:p w14:paraId="59433203" w14:textId="77777777" w:rsidR="00F4662F" w:rsidRPr="004E3FAD" w:rsidRDefault="00F4662F" w:rsidP="00F4662F">
      <w:pPr>
        <w:jc w:val="center"/>
        <w:rPr>
          <w:rFonts w:ascii="Times New Roman" w:hAnsi="Times New Roman" w:cs="Times New Roman"/>
          <w:b/>
        </w:rPr>
      </w:pPr>
      <w:r w:rsidRPr="004E3FAD">
        <w:rPr>
          <w:rFonts w:ascii="Times New Roman" w:hAnsi="Times New Roman" w:cs="Times New Roman"/>
          <w:b/>
        </w:rPr>
        <w:t>z posiedzenia Komisji Finansów i Rozwoju Gospodarczego</w:t>
      </w:r>
    </w:p>
    <w:p w14:paraId="01E28DDC" w14:textId="77777777" w:rsidR="00F4662F" w:rsidRPr="004E3FAD" w:rsidRDefault="00F4662F" w:rsidP="00F4662F">
      <w:pPr>
        <w:jc w:val="center"/>
        <w:rPr>
          <w:rFonts w:ascii="Times New Roman" w:hAnsi="Times New Roman" w:cs="Times New Roman"/>
          <w:b/>
        </w:rPr>
      </w:pPr>
      <w:r w:rsidRPr="004E3FAD">
        <w:rPr>
          <w:rFonts w:ascii="Times New Roman" w:hAnsi="Times New Roman" w:cs="Times New Roman"/>
          <w:b/>
        </w:rPr>
        <w:t>Rady Miejskiej w Sokółce</w:t>
      </w:r>
    </w:p>
    <w:p w14:paraId="6B68F28F" w14:textId="311A88A1" w:rsidR="00F4662F" w:rsidRPr="004E3FAD" w:rsidRDefault="00F4662F" w:rsidP="00F4662F">
      <w:pPr>
        <w:jc w:val="center"/>
        <w:rPr>
          <w:rFonts w:ascii="Times New Roman" w:hAnsi="Times New Roman" w:cs="Times New Roman"/>
          <w:b/>
        </w:rPr>
      </w:pPr>
      <w:r w:rsidRPr="004E3FAD">
        <w:rPr>
          <w:rFonts w:ascii="Times New Roman" w:hAnsi="Times New Roman" w:cs="Times New Roman"/>
          <w:b/>
        </w:rPr>
        <w:t xml:space="preserve">w dniu </w:t>
      </w:r>
      <w:r w:rsidR="00901314">
        <w:rPr>
          <w:rFonts w:ascii="Times New Roman" w:hAnsi="Times New Roman" w:cs="Times New Roman"/>
          <w:b/>
        </w:rPr>
        <w:t>25</w:t>
      </w:r>
      <w:r w:rsidRPr="004E3FAD">
        <w:rPr>
          <w:rFonts w:ascii="Times New Roman" w:hAnsi="Times New Roman" w:cs="Times New Roman"/>
          <w:b/>
        </w:rPr>
        <w:t xml:space="preserve"> lutego 202</w:t>
      </w:r>
      <w:r w:rsidR="00901314">
        <w:rPr>
          <w:rFonts w:ascii="Times New Roman" w:hAnsi="Times New Roman" w:cs="Times New Roman"/>
          <w:b/>
        </w:rPr>
        <w:t>1</w:t>
      </w:r>
      <w:r w:rsidRPr="004E3FAD">
        <w:rPr>
          <w:rFonts w:ascii="Times New Roman" w:hAnsi="Times New Roman" w:cs="Times New Roman"/>
          <w:b/>
        </w:rPr>
        <w:t xml:space="preserve"> roku</w:t>
      </w:r>
    </w:p>
    <w:p w14:paraId="342E364A" w14:textId="77777777" w:rsidR="00F4662F" w:rsidRPr="004E3FAD" w:rsidRDefault="00F4662F" w:rsidP="00F4662F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Miejsce posiedzenia: w trybie zdalnym, z wykorzystaniem środków komunikacji elektronicznej.</w:t>
      </w:r>
    </w:p>
    <w:p w14:paraId="6BE5734C" w14:textId="79FCB1CE" w:rsidR="00F4662F" w:rsidRPr="004E3FAD" w:rsidRDefault="00F4662F" w:rsidP="00F4662F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Posiedzenie rozpoczęto o godzinie 15:</w:t>
      </w:r>
      <w:r w:rsidR="00B5078A">
        <w:rPr>
          <w:rFonts w:ascii="Times New Roman" w:hAnsi="Times New Roman" w:cs="Times New Roman"/>
        </w:rPr>
        <w:t>30</w:t>
      </w:r>
      <w:r w:rsidRPr="004E3FAD">
        <w:rPr>
          <w:rFonts w:ascii="Times New Roman" w:hAnsi="Times New Roman" w:cs="Times New Roman"/>
        </w:rPr>
        <w:t xml:space="preserve">, zakończono o </w:t>
      </w:r>
      <w:r w:rsidR="00B5078A">
        <w:rPr>
          <w:rFonts w:ascii="Times New Roman" w:hAnsi="Times New Roman" w:cs="Times New Roman"/>
        </w:rPr>
        <w:t>15:48</w:t>
      </w:r>
      <w:r w:rsidRPr="004E3FAD">
        <w:rPr>
          <w:rFonts w:ascii="Times New Roman" w:hAnsi="Times New Roman" w:cs="Times New Roman"/>
        </w:rPr>
        <w:t>.</w:t>
      </w:r>
    </w:p>
    <w:p w14:paraId="5C851036" w14:textId="77777777" w:rsidR="00F4662F" w:rsidRPr="004E3FAD" w:rsidRDefault="00F4662F" w:rsidP="00F4662F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Przewodniczył: Piotr Kułakowski- Przewodniczący Komisji Finansów</w:t>
      </w:r>
    </w:p>
    <w:p w14:paraId="77CBCD24" w14:textId="77777777" w:rsidR="00F4662F" w:rsidRPr="004E3FAD" w:rsidRDefault="00F4662F" w:rsidP="00F4662F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Protokołował: Bartłomiej Klim - Wydział Ewidencji i Organizacji</w:t>
      </w:r>
    </w:p>
    <w:p w14:paraId="6089E300" w14:textId="77777777" w:rsidR="00F4662F" w:rsidRPr="004E3FAD" w:rsidRDefault="00F4662F" w:rsidP="00F4662F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  <w:b/>
        </w:rPr>
        <w:t>Obecni:</w:t>
      </w:r>
    </w:p>
    <w:p w14:paraId="24D659D5" w14:textId="77777777" w:rsidR="00F4662F" w:rsidRPr="004E3FAD" w:rsidRDefault="00F4662F" w:rsidP="00F4662F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Członkowie Komisji - wg załączonej listy obecności</w:t>
      </w:r>
    </w:p>
    <w:p w14:paraId="4E410A42" w14:textId="77777777" w:rsidR="00F4662F" w:rsidRPr="004E3FAD" w:rsidRDefault="00F4662F" w:rsidP="00F4662F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Osoby spoza Komisji - wg załączonej listy obecności</w:t>
      </w:r>
    </w:p>
    <w:p w14:paraId="30336390" w14:textId="77777777" w:rsidR="00F4662F" w:rsidRPr="004E3FAD" w:rsidRDefault="00F4662F" w:rsidP="00F4662F">
      <w:pPr>
        <w:pStyle w:val="Standard"/>
        <w:ind w:left="284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  <w:r w:rsidRPr="004E3FAD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Porządek posiedzenia:</w:t>
      </w:r>
    </w:p>
    <w:p w14:paraId="3E7F6022" w14:textId="77777777" w:rsidR="00F4662F" w:rsidRPr="004E3FAD" w:rsidRDefault="00F4662F" w:rsidP="00F4662F">
      <w:pPr>
        <w:pStyle w:val="Standard"/>
        <w:ind w:left="284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</w:p>
    <w:p w14:paraId="3797C381" w14:textId="77777777" w:rsidR="00F4662F" w:rsidRPr="004E3FAD" w:rsidRDefault="00F4662F" w:rsidP="00F4662F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1. Otwarcie i przyjęcie porządku.</w:t>
      </w:r>
    </w:p>
    <w:p w14:paraId="54340CD2" w14:textId="77777777" w:rsidR="00F4662F" w:rsidRPr="004E3FAD" w:rsidRDefault="00F4662F" w:rsidP="00F4662F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2. Przyjęcie protokołu z poprzedniego posiedzenia.</w:t>
      </w:r>
    </w:p>
    <w:p w14:paraId="6BDCAFC6" w14:textId="77777777" w:rsidR="00F4662F" w:rsidRPr="004E3FAD" w:rsidRDefault="00F4662F" w:rsidP="00F4662F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3. Projekt uchwały w sprawie zmiany budżetu Gminy Sokółka na 2021 rok.</w:t>
      </w:r>
    </w:p>
    <w:p w14:paraId="780040E7" w14:textId="23401690" w:rsidR="00F4662F" w:rsidRPr="004E3FAD" w:rsidRDefault="00F4662F" w:rsidP="00F46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E3FAD">
        <w:rPr>
          <w:rFonts w:ascii="Times New Roman" w:hAnsi="Times New Roman" w:cs="Times New Roman"/>
        </w:rPr>
        <w:t>. Wolne wnioski.</w:t>
      </w:r>
    </w:p>
    <w:p w14:paraId="3CC6E53D" w14:textId="77777777" w:rsidR="00F4662F" w:rsidRPr="004E3FAD" w:rsidRDefault="00F4662F" w:rsidP="00F4662F">
      <w:pPr>
        <w:rPr>
          <w:rFonts w:ascii="Times New Roman" w:hAnsi="Times New Roman" w:cs="Times New Roman"/>
          <w:b/>
        </w:rPr>
      </w:pPr>
      <w:r w:rsidRPr="004E3FAD">
        <w:rPr>
          <w:rFonts w:ascii="Times New Roman" w:hAnsi="Times New Roman" w:cs="Times New Roman"/>
          <w:b/>
        </w:rPr>
        <w:t>Ad. 1</w:t>
      </w:r>
    </w:p>
    <w:p w14:paraId="355530CC" w14:textId="77777777" w:rsidR="00F4662F" w:rsidRPr="004E3FAD" w:rsidRDefault="00F4662F" w:rsidP="00F4662F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Otwarcie i przyjęcie porządku.</w:t>
      </w:r>
    </w:p>
    <w:p w14:paraId="203DE192" w14:textId="77777777" w:rsidR="00F4662F" w:rsidRPr="004E3FAD" w:rsidRDefault="00F4662F" w:rsidP="00F4662F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Przewodniczący Komisji Finansów Piotr Kułakowski poddał pod głosowanie porządek obrad.</w:t>
      </w:r>
    </w:p>
    <w:p w14:paraId="79B6AB77" w14:textId="69A33153" w:rsidR="00F4662F" w:rsidRPr="004E3FAD" w:rsidRDefault="00F4662F" w:rsidP="00F4662F">
      <w:pPr>
        <w:rPr>
          <w:rFonts w:ascii="Times New Roman" w:hAnsi="Times New Roman" w:cs="Times New Roman"/>
          <w:b/>
        </w:rPr>
      </w:pPr>
      <w:r w:rsidRPr="004E3FAD">
        <w:rPr>
          <w:rFonts w:ascii="Times New Roman" w:hAnsi="Times New Roman" w:cs="Times New Roman"/>
        </w:rPr>
        <w:t>Komisja Finansów jednogłośnie przyjęła porządek obrad.</w:t>
      </w:r>
    </w:p>
    <w:p w14:paraId="6FDCDE8D" w14:textId="77777777" w:rsidR="00F4662F" w:rsidRPr="004E3FAD" w:rsidRDefault="00F4662F" w:rsidP="00F4662F">
      <w:pPr>
        <w:rPr>
          <w:rFonts w:ascii="Times New Roman" w:hAnsi="Times New Roman" w:cs="Times New Roman"/>
          <w:b/>
        </w:rPr>
      </w:pPr>
      <w:r w:rsidRPr="004E3FAD">
        <w:rPr>
          <w:rFonts w:ascii="Times New Roman" w:hAnsi="Times New Roman" w:cs="Times New Roman"/>
          <w:b/>
        </w:rPr>
        <w:t>Ad. 2</w:t>
      </w:r>
    </w:p>
    <w:p w14:paraId="0752C960" w14:textId="386DFE4E" w:rsidR="00F4662F" w:rsidRDefault="00F4662F" w:rsidP="00F4662F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Przyjęcie protokołu z poprzedniego posiedzenia.</w:t>
      </w:r>
    </w:p>
    <w:p w14:paraId="7540C2FD" w14:textId="53646224" w:rsidR="002F252E" w:rsidRDefault="00F4662F" w:rsidP="00F46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Jarosław Panasiuk wyraził swoje wątpliwości co do</w:t>
      </w:r>
      <w:r w:rsidR="002F252E">
        <w:rPr>
          <w:rFonts w:ascii="Times New Roman" w:hAnsi="Times New Roman" w:cs="Times New Roman"/>
        </w:rPr>
        <w:t xml:space="preserve"> przedstawionego wniosku Komisji Finansów,</w:t>
      </w:r>
      <w:r>
        <w:rPr>
          <w:rFonts w:ascii="Times New Roman" w:hAnsi="Times New Roman" w:cs="Times New Roman"/>
        </w:rPr>
        <w:t xml:space="preserve"> na ostatniej Sesji Rady Miejskiej, prze</w:t>
      </w:r>
      <w:r w:rsidR="002F252E">
        <w:rPr>
          <w:rFonts w:ascii="Times New Roman" w:hAnsi="Times New Roman" w:cs="Times New Roman"/>
        </w:rPr>
        <w:t>z Przewodniczącego Komisji Finansów.</w:t>
      </w:r>
    </w:p>
    <w:p w14:paraId="4D15F278" w14:textId="5A8BC1AA" w:rsidR="002F252E" w:rsidRDefault="002F252E" w:rsidP="00F46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Odpowiedzieli oraz wyjaśnili wątpliwości Pełnomocnik Burmistrza Antonii Stefanowicz, Bartłomiej Klim – Obsługa Rady Miejskiej, Przewodniczący Komisji Finansów Piotr Kułakowski.</w:t>
      </w:r>
    </w:p>
    <w:p w14:paraId="0E042EFC" w14:textId="77777777" w:rsidR="00F4662F" w:rsidRPr="004E3FAD" w:rsidRDefault="00F4662F" w:rsidP="00F4662F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Przewodniczący Komisji Finansów Piotr Kułakowski poddał pod głosowanie protokół z poprzedniego posiedzenia.</w:t>
      </w:r>
    </w:p>
    <w:p w14:paraId="6FD06D01" w14:textId="7D80298F" w:rsidR="00F4662F" w:rsidRPr="001D2252" w:rsidRDefault="00F4662F" w:rsidP="00F4662F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Komisja Finansów jednogłośnie przyjęła protokół z poprzedniego posiedzenia</w:t>
      </w:r>
      <w:r w:rsidR="001D2252">
        <w:rPr>
          <w:rFonts w:ascii="Times New Roman" w:hAnsi="Times New Roman" w:cs="Times New Roman"/>
        </w:rPr>
        <w:t>.</w:t>
      </w:r>
    </w:p>
    <w:p w14:paraId="6575D7E4" w14:textId="69229C3B" w:rsidR="00F4662F" w:rsidRPr="004E3FAD" w:rsidRDefault="00F4662F" w:rsidP="00F4662F">
      <w:pPr>
        <w:rPr>
          <w:rFonts w:ascii="Times New Roman" w:hAnsi="Times New Roman" w:cs="Times New Roman"/>
          <w:b/>
        </w:rPr>
      </w:pPr>
      <w:r w:rsidRPr="004E3FAD">
        <w:rPr>
          <w:rFonts w:ascii="Times New Roman" w:hAnsi="Times New Roman" w:cs="Times New Roman"/>
          <w:b/>
        </w:rPr>
        <w:lastRenderedPageBreak/>
        <w:t>Ad. 3</w:t>
      </w:r>
    </w:p>
    <w:p w14:paraId="74E8297B" w14:textId="77777777" w:rsidR="00F4662F" w:rsidRDefault="00F4662F" w:rsidP="00F4662F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Projekt uchwały w sprawie zmiany budżetu Gminy Sokółka na 2021 rok.</w:t>
      </w:r>
    </w:p>
    <w:p w14:paraId="503E42D1" w14:textId="75642A8C" w:rsidR="001D2252" w:rsidRDefault="001D2252" w:rsidP="00F46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przedstawiła Pani Skarbnik Elżbieta </w:t>
      </w:r>
      <w:proofErr w:type="spellStart"/>
      <w:r>
        <w:rPr>
          <w:rFonts w:ascii="Times New Roman" w:hAnsi="Times New Roman" w:cs="Times New Roman"/>
        </w:rPr>
        <w:t>Ziętek</w:t>
      </w:r>
      <w:proofErr w:type="spellEnd"/>
      <w:r>
        <w:rPr>
          <w:rFonts w:ascii="Times New Roman" w:hAnsi="Times New Roman" w:cs="Times New Roman"/>
        </w:rPr>
        <w:t>. Autopoprawkę przedstawił Zastępca Burmistrza Adam Kowalczuk.</w:t>
      </w:r>
    </w:p>
    <w:p w14:paraId="1EC1296F" w14:textId="262681DB" w:rsidR="00324421" w:rsidRDefault="00324421" w:rsidP="00F4662F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Przewodniczący Komisji Finansów Piotr Kułakowski poddał pod głosowanie</w:t>
      </w:r>
      <w:r>
        <w:rPr>
          <w:rFonts w:ascii="Times New Roman" w:hAnsi="Times New Roman" w:cs="Times New Roman"/>
        </w:rPr>
        <w:t xml:space="preserve"> autopoprawkę przedstawioną przez Zastępcę Burmistrza Adama Kowalczuka.</w:t>
      </w:r>
    </w:p>
    <w:p w14:paraId="302FA470" w14:textId="2E507764" w:rsidR="002A7D25" w:rsidRDefault="002A7D25" w:rsidP="00F46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jednogłośnie przyjęła autopoprawkę.</w:t>
      </w:r>
    </w:p>
    <w:p w14:paraId="60010015" w14:textId="309D48D7" w:rsidR="00324421" w:rsidRDefault="00324421" w:rsidP="00F4662F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Przewodniczący Komisji Finansów Piotr Kułakowski poddał pod głosowanie</w:t>
      </w:r>
      <w:r>
        <w:rPr>
          <w:rFonts w:ascii="Times New Roman" w:hAnsi="Times New Roman" w:cs="Times New Roman"/>
        </w:rPr>
        <w:t xml:space="preserve"> projekt uchwały.</w:t>
      </w:r>
    </w:p>
    <w:p w14:paraId="0E627121" w14:textId="52FB141E" w:rsidR="001D2252" w:rsidRDefault="002A7D25" w:rsidP="00F46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jednogłośnie pozytywnie zaopiniowała projekt uchwały.</w:t>
      </w:r>
    </w:p>
    <w:p w14:paraId="7EF837B1" w14:textId="7386DAAD" w:rsidR="00F4662F" w:rsidRDefault="00F4662F" w:rsidP="00F466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Ad. </w:t>
      </w:r>
      <w:r w:rsidR="002A7D25">
        <w:rPr>
          <w:rFonts w:ascii="Times New Roman" w:hAnsi="Times New Roman" w:cs="Times New Roman"/>
          <w:b/>
        </w:rPr>
        <w:t>4</w:t>
      </w:r>
    </w:p>
    <w:p w14:paraId="137D7418" w14:textId="77777777" w:rsidR="00F4662F" w:rsidRPr="00DE2D14" w:rsidRDefault="00F4662F" w:rsidP="00F4662F">
      <w:pPr>
        <w:rPr>
          <w:rFonts w:ascii="Times New Roman" w:hAnsi="Times New Roman" w:cs="Times New Roman"/>
          <w:b/>
        </w:rPr>
      </w:pPr>
      <w:r w:rsidRPr="004E3FAD">
        <w:rPr>
          <w:rFonts w:ascii="Times New Roman" w:hAnsi="Times New Roman" w:cs="Times New Roman"/>
        </w:rPr>
        <w:t>Wolne wnioski.</w:t>
      </w:r>
    </w:p>
    <w:p w14:paraId="4EDB7AAF" w14:textId="4D78ED57" w:rsidR="00F4662F" w:rsidRDefault="00F4662F" w:rsidP="00F46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tym posiedzenie komisji zakończono.</w:t>
      </w:r>
    </w:p>
    <w:p w14:paraId="3335FB3F" w14:textId="77777777" w:rsidR="00C277FF" w:rsidRDefault="00C277FF" w:rsidP="00F4662F">
      <w:pPr>
        <w:rPr>
          <w:rFonts w:ascii="Times New Roman" w:hAnsi="Times New Roman" w:cs="Times New Roman"/>
        </w:rPr>
      </w:pPr>
    </w:p>
    <w:p w14:paraId="54FE6DBB" w14:textId="77777777" w:rsidR="00F4662F" w:rsidRDefault="00F4662F" w:rsidP="00F46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Przewodniczący Komisji</w:t>
      </w:r>
    </w:p>
    <w:p w14:paraId="3FC476D3" w14:textId="77777777" w:rsidR="00F4662F" w:rsidRPr="00020EB4" w:rsidRDefault="00F4662F" w:rsidP="00F46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Bartłomiej Klim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Piotr Kułakowski</w:t>
      </w:r>
    </w:p>
    <w:p w14:paraId="7A917DBB" w14:textId="77777777" w:rsidR="00907940" w:rsidRDefault="00907940"/>
    <w:sectPr w:rsidR="00907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40"/>
    <w:rsid w:val="001D2252"/>
    <w:rsid w:val="002A7D25"/>
    <w:rsid w:val="002F252E"/>
    <w:rsid w:val="00324421"/>
    <w:rsid w:val="00901314"/>
    <w:rsid w:val="00907940"/>
    <w:rsid w:val="00B5078A"/>
    <w:rsid w:val="00C277FF"/>
    <w:rsid w:val="00C504FF"/>
    <w:rsid w:val="00F4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2CED"/>
  <w15:chartTrackingRefBased/>
  <w15:docId w15:val="{09626D0A-C630-40B1-BD89-6A8457D6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6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F4662F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4662F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F4662F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Sokółce</dc:creator>
  <cp:keywords/>
  <dc:description/>
  <cp:lastModifiedBy>Urząd Miejski w Sokółce</cp:lastModifiedBy>
  <cp:revision>11</cp:revision>
  <dcterms:created xsi:type="dcterms:W3CDTF">2021-03-22T12:47:00Z</dcterms:created>
  <dcterms:modified xsi:type="dcterms:W3CDTF">2021-03-22T13:11:00Z</dcterms:modified>
</cp:coreProperties>
</file>